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CEF8" w14:textId="77777777" w:rsidR="00F669AF" w:rsidRDefault="00F669AF" w:rsidP="00F669AF">
      <w:pPr>
        <w:tabs>
          <w:tab w:val="left" w:pos="0"/>
        </w:tabs>
        <w:jc w:val="both"/>
        <w:rPr>
          <w:rFonts w:ascii="Arial" w:hAnsi="Arial"/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055A6BA" wp14:editId="30E9F79A">
            <wp:simplePos x="0" y="0"/>
            <wp:positionH relativeFrom="column">
              <wp:posOffset>-270510</wp:posOffset>
            </wp:positionH>
            <wp:positionV relativeFrom="paragraph">
              <wp:posOffset>-556895</wp:posOffset>
            </wp:positionV>
            <wp:extent cx="1578429" cy="508000"/>
            <wp:effectExtent l="0" t="0" r="0" b="635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IDF_mini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429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B4CCF9" w14:textId="1239940C" w:rsidR="00F669AF" w:rsidRPr="00DB24DD" w:rsidRDefault="00F669AF" w:rsidP="00F669AF">
      <w:pPr>
        <w:tabs>
          <w:tab w:val="left" w:pos="0"/>
        </w:tabs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</w:rPr>
        <w:drawing>
          <wp:anchor distT="0" distB="0" distL="114300" distR="114300" simplePos="0" relativeHeight="251660288" behindDoc="0" locked="0" layoutInCell="1" allowOverlap="1" wp14:anchorId="1ACC941B" wp14:editId="355A9C63">
            <wp:simplePos x="0" y="0"/>
            <wp:positionH relativeFrom="character">
              <wp:posOffset>-3957955</wp:posOffset>
            </wp:positionH>
            <wp:positionV relativeFrom="line">
              <wp:posOffset>-103568</wp:posOffset>
            </wp:positionV>
            <wp:extent cx="2056765" cy="332105"/>
            <wp:effectExtent l="0" t="0" r="635" b="0"/>
            <wp:wrapNone/>
            <wp:docPr id="12" name="Picture 2" descr="LOGO-I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ID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E81">
        <w:rPr>
          <w:rFonts w:ascii="Arial" w:hAnsi="Arial"/>
          <w:b/>
          <w:sz w:val="28"/>
        </w:rPr>
        <w:t>Pouvoir adjudicateur :</w:t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 w:rsidRPr="00DB24DD">
        <w:rPr>
          <w:rFonts w:ascii="Arial" w:hAnsi="Arial"/>
          <w:b/>
          <w:sz w:val="22"/>
          <w:szCs w:val="22"/>
        </w:rPr>
        <w:t xml:space="preserve">REGION </w:t>
      </w:r>
      <w:r w:rsidR="00974FA9">
        <w:rPr>
          <w:rFonts w:ascii="Arial" w:hAnsi="Arial"/>
          <w:b/>
          <w:sz w:val="22"/>
          <w:szCs w:val="22"/>
        </w:rPr>
        <w:t>Î</w:t>
      </w:r>
      <w:r w:rsidRPr="00DB24DD">
        <w:rPr>
          <w:rFonts w:ascii="Arial" w:hAnsi="Arial"/>
          <w:b/>
          <w:sz w:val="22"/>
          <w:szCs w:val="22"/>
        </w:rPr>
        <w:t>LE-DE-FRANCE</w:t>
      </w:r>
    </w:p>
    <w:p w14:paraId="45282DDF" w14:textId="77777777" w:rsidR="00F669AF" w:rsidRDefault="00F669AF" w:rsidP="00F669AF">
      <w:pPr>
        <w:tabs>
          <w:tab w:val="left" w:pos="0"/>
        </w:tabs>
        <w:ind w:left="6372"/>
        <w:jc w:val="center"/>
        <w:rPr>
          <w:rFonts w:ascii="Arial" w:hAnsi="Arial"/>
          <w:sz w:val="22"/>
          <w:szCs w:val="22"/>
        </w:rPr>
      </w:pPr>
      <w:r w:rsidRPr="00D53E81">
        <w:rPr>
          <w:rFonts w:ascii="Arial" w:hAnsi="Arial"/>
          <w:sz w:val="22"/>
          <w:szCs w:val="22"/>
        </w:rPr>
        <w:t xml:space="preserve">Pôle </w:t>
      </w:r>
      <w:r>
        <w:rPr>
          <w:rFonts w:ascii="Arial" w:hAnsi="Arial"/>
          <w:sz w:val="22"/>
          <w:szCs w:val="22"/>
        </w:rPr>
        <w:t>Information Communication et Relation avec les Publics</w:t>
      </w:r>
    </w:p>
    <w:p w14:paraId="31748D71" w14:textId="77777777" w:rsidR="00F669AF" w:rsidRDefault="00F669AF" w:rsidP="00F669AF">
      <w:pPr>
        <w:tabs>
          <w:tab w:val="left" w:pos="0"/>
        </w:tabs>
        <w:ind w:left="6372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2, rue Simone Veil</w:t>
      </w:r>
    </w:p>
    <w:p w14:paraId="5F630230" w14:textId="77777777" w:rsidR="00F669AF" w:rsidRPr="00D53E81" w:rsidRDefault="00F669AF" w:rsidP="00F669AF">
      <w:pPr>
        <w:tabs>
          <w:tab w:val="left" w:pos="0"/>
        </w:tabs>
        <w:ind w:left="6237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93400 Saint-Ouen-sur-Seine</w:t>
      </w:r>
    </w:p>
    <w:p w14:paraId="7457D8FB" w14:textId="77777777" w:rsidR="00F669AF" w:rsidRDefault="00F669AF" w:rsidP="00F669AF">
      <w:pPr>
        <w:tabs>
          <w:tab w:val="left" w:pos="0"/>
        </w:tabs>
        <w:jc w:val="both"/>
        <w:rPr>
          <w:rFonts w:ascii="Arial" w:hAnsi="Arial"/>
          <w:b/>
          <w:sz w:val="28"/>
        </w:rPr>
      </w:pPr>
    </w:p>
    <w:p w14:paraId="692C0473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56"/>
          <w:szCs w:val="56"/>
        </w:rPr>
      </w:pPr>
    </w:p>
    <w:p w14:paraId="58B3A5F0" w14:textId="422734F2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56"/>
          <w:szCs w:val="56"/>
        </w:rPr>
      </w:pPr>
      <w:r w:rsidRPr="00D75F35">
        <w:rPr>
          <w:rFonts w:ascii="Arial" w:hAnsi="Arial" w:cs="Arial"/>
          <w:b/>
          <w:sz w:val="56"/>
          <w:szCs w:val="56"/>
        </w:rPr>
        <w:t>Marché</w:t>
      </w:r>
      <w:r>
        <w:rPr>
          <w:rFonts w:ascii="Arial" w:hAnsi="Arial" w:cs="Arial"/>
          <w:b/>
          <w:sz w:val="56"/>
          <w:szCs w:val="56"/>
        </w:rPr>
        <w:t>s</w:t>
      </w:r>
      <w:r w:rsidRPr="00D75F35">
        <w:rPr>
          <w:rFonts w:ascii="Arial" w:hAnsi="Arial" w:cs="Arial"/>
          <w:b/>
          <w:sz w:val="56"/>
          <w:szCs w:val="56"/>
        </w:rPr>
        <w:t xml:space="preserve"> public</w:t>
      </w:r>
      <w:r>
        <w:rPr>
          <w:rFonts w:ascii="Arial" w:hAnsi="Arial" w:cs="Arial"/>
          <w:b/>
          <w:sz w:val="56"/>
          <w:szCs w:val="56"/>
        </w:rPr>
        <w:t>s</w:t>
      </w:r>
    </w:p>
    <w:p w14:paraId="7EF1D32E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60"/>
          <w:szCs w:val="60"/>
        </w:rPr>
      </w:pPr>
    </w:p>
    <w:p w14:paraId="1E3F9A9A" w14:textId="34C3447D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b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02E4DDD" wp14:editId="71F737C0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5627370" cy="5791200"/>
            <wp:effectExtent l="0" t="0" r="0" b="0"/>
            <wp:wrapNone/>
            <wp:docPr id="9" name="Picture 2" descr="eto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toil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370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1AC869" w14:textId="182D4BA7" w:rsidR="00F669AF" w:rsidRPr="005C0CF0" w:rsidRDefault="00F669AF" w:rsidP="006E37B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Mémoire technique</w:t>
      </w:r>
    </w:p>
    <w:p w14:paraId="63871C0A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514B98CD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5C31E343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00E865AC" w14:textId="77777777" w:rsidR="00F669AF" w:rsidRPr="00D75F35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</w:rPr>
      </w:pPr>
    </w:p>
    <w:p w14:paraId="61E027F2" w14:textId="02CF5A3C" w:rsidR="00040D35" w:rsidRDefault="00F669AF" w:rsidP="00420346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40"/>
          <w:szCs w:val="40"/>
        </w:rPr>
      </w:pPr>
      <w:r w:rsidRPr="005C0CF0">
        <w:rPr>
          <w:rFonts w:ascii="Arial" w:hAnsi="Arial" w:cs="Arial"/>
          <w:b/>
          <w:sz w:val="40"/>
          <w:szCs w:val="40"/>
        </w:rPr>
        <w:t xml:space="preserve">Objet de la consultation : </w:t>
      </w:r>
      <w:bookmarkStart w:id="0" w:name="_Hlk164323158"/>
    </w:p>
    <w:bookmarkEnd w:id="0"/>
    <w:p w14:paraId="60B2EA72" w14:textId="750977C8" w:rsidR="0057161F" w:rsidRPr="005C0CF0" w:rsidRDefault="00420346" w:rsidP="1598EC2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bCs/>
          <w:sz w:val="40"/>
          <w:szCs w:val="40"/>
        </w:rPr>
      </w:pPr>
      <w:r w:rsidRPr="1598EC27">
        <w:rPr>
          <w:rFonts w:ascii="Arial" w:hAnsi="Arial" w:cs="Arial"/>
          <w:b/>
          <w:bCs/>
          <w:sz w:val="40"/>
          <w:szCs w:val="40"/>
        </w:rPr>
        <w:t>Prestations de diffusion de documents imprimés auprès des Franciliens</w:t>
      </w:r>
      <w:r w:rsidRPr="1598EC27">
        <w:rPr>
          <w:rFonts w:asciiTheme="majorHAnsi" w:hAnsiTheme="majorHAnsi"/>
          <w:b/>
          <w:bCs/>
        </w:rPr>
        <w:t> </w:t>
      </w:r>
      <w:r w:rsidRPr="1598EC27">
        <w:rPr>
          <w:rFonts w:ascii="Arial" w:hAnsi="Arial" w:cs="Arial"/>
          <w:b/>
          <w:bCs/>
          <w:sz w:val="40"/>
          <w:szCs w:val="40"/>
        </w:rPr>
        <w:t xml:space="preserve"> </w:t>
      </w:r>
      <w:r>
        <w:br/>
      </w:r>
      <w:r>
        <w:br/>
      </w:r>
      <w:r w:rsidR="0057161F" w:rsidRPr="1598EC27">
        <w:rPr>
          <w:rFonts w:ascii="Arial" w:hAnsi="Arial" w:cs="Arial"/>
          <w:b/>
          <w:bCs/>
          <w:sz w:val="40"/>
          <w:szCs w:val="40"/>
        </w:rPr>
        <w:t xml:space="preserve">LOT </w:t>
      </w:r>
      <w:r w:rsidR="00324052" w:rsidRPr="1598EC27">
        <w:rPr>
          <w:rFonts w:ascii="Arial" w:hAnsi="Arial" w:cs="Arial"/>
          <w:b/>
          <w:bCs/>
          <w:sz w:val="40"/>
          <w:szCs w:val="40"/>
        </w:rPr>
        <w:t>4</w:t>
      </w:r>
      <w:r w:rsidR="0057161F" w:rsidRPr="1598EC27">
        <w:rPr>
          <w:rFonts w:ascii="Arial" w:hAnsi="Arial" w:cs="Arial"/>
          <w:b/>
          <w:bCs/>
          <w:sz w:val="40"/>
          <w:szCs w:val="40"/>
        </w:rPr>
        <w:t xml:space="preserve"> </w:t>
      </w:r>
      <w:r>
        <w:br/>
      </w:r>
      <w:r w:rsidR="0085701C" w:rsidRPr="1598EC27">
        <w:rPr>
          <w:rFonts w:ascii="Arial" w:hAnsi="Arial" w:cs="Arial"/>
          <w:b/>
          <w:bCs/>
          <w:sz w:val="40"/>
          <w:szCs w:val="40"/>
        </w:rPr>
        <w:t>PRESTATION</w:t>
      </w:r>
      <w:r w:rsidR="0057161F" w:rsidRPr="1598EC27">
        <w:rPr>
          <w:rFonts w:ascii="Arial" w:hAnsi="Arial" w:cs="Arial"/>
          <w:b/>
          <w:bCs/>
          <w:sz w:val="40"/>
          <w:szCs w:val="40"/>
        </w:rPr>
        <w:t xml:space="preserve"> </w:t>
      </w:r>
      <w:r w:rsidR="00324052" w:rsidRPr="1598EC27">
        <w:rPr>
          <w:rFonts w:ascii="Arial" w:hAnsi="Arial" w:cs="Arial"/>
          <w:b/>
          <w:bCs/>
          <w:sz w:val="40"/>
          <w:szCs w:val="40"/>
        </w:rPr>
        <w:t>D’ADRESSAGE</w:t>
      </w:r>
      <w:r w:rsidR="003E7B67" w:rsidRPr="1598EC27">
        <w:rPr>
          <w:rFonts w:ascii="Arial" w:hAnsi="Arial" w:cs="Arial"/>
          <w:b/>
          <w:bCs/>
          <w:sz w:val="40"/>
          <w:szCs w:val="40"/>
        </w:rPr>
        <w:t xml:space="preserve"> </w:t>
      </w:r>
      <w:r w:rsidR="24CD0A6A" w:rsidRPr="1598EC27">
        <w:rPr>
          <w:rFonts w:ascii="Arial" w:hAnsi="Arial" w:cs="Arial"/>
          <w:b/>
          <w:bCs/>
          <w:sz w:val="40"/>
          <w:szCs w:val="40"/>
        </w:rPr>
        <w:t>DE DOCUMENTS IMPRIMES</w:t>
      </w:r>
      <w:r w:rsidR="5B49CCA8" w:rsidRPr="1598EC27">
        <w:rPr>
          <w:rFonts w:ascii="Arial" w:hAnsi="Arial" w:cs="Arial"/>
          <w:b/>
          <w:bCs/>
          <w:sz w:val="40"/>
          <w:szCs w:val="40"/>
        </w:rPr>
        <w:t xml:space="preserve"> </w:t>
      </w:r>
      <w:r w:rsidR="003E7B67" w:rsidRPr="1598EC27">
        <w:rPr>
          <w:rFonts w:ascii="Arial" w:hAnsi="Arial" w:cs="Arial"/>
          <w:b/>
          <w:bCs/>
          <w:sz w:val="40"/>
          <w:szCs w:val="40"/>
        </w:rPr>
        <w:t>EN RÉGION ÎLE-DE-FRANCE</w:t>
      </w:r>
    </w:p>
    <w:p w14:paraId="536902AF" w14:textId="77777777" w:rsidR="00F669AF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0169BAF5" w14:textId="0FEB1011" w:rsidR="00F669AF" w:rsidRDefault="00F669AF" w:rsidP="1958FAB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32"/>
          <w:szCs w:val="32"/>
        </w:rPr>
      </w:pPr>
    </w:p>
    <w:p w14:paraId="50360360" w14:textId="11938916" w:rsidR="00F669AF" w:rsidRPr="00EA43B3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color w:val="FF0000"/>
          <w:sz w:val="32"/>
          <w:szCs w:val="32"/>
        </w:rPr>
      </w:pPr>
      <w:r w:rsidRPr="00D75F35">
        <w:rPr>
          <w:rFonts w:ascii="Arial" w:hAnsi="Arial" w:cs="Arial"/>
          <w:sz w:val="32"/>
          <w:szCs w:val="32"/>
        </w:rPr>
        <w:t xml:space="preserve">Numéro de la consultation : </w:t>
      </w:r>
      <w:r w:rsidR="00A45391">
        <w:rPr>
          <w:rFonts w:ascii="Arial" w:hAnsi="Arial" w:cs="Arial"/>
          <w:sz w:val="32"/>
          <w:szCs w:val="32"/>
        </w:rPr>
        <w:t>2600479</w:t>
      </w:r>
    </w:p>
    <w:p w14:paraId="432C5774" w14:textId="77777777" w:rsidR="00F669AF" w:rsidRPr="00EA43B3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color w:val="FF0000"/>
          <w:sz w:val="36"/>
          <w:szCs w:val="36"/>
        </w:rPr>
      </w:pPr>
    </w:p>
    <w:p w14:paraId="1723E538" w14:textId="77777777" w:rsidR="00F669AF" w:rsidRPr="00E654FC" w:rsidRDefault="00F669AF" w:rsidP="00F669A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jc w:val="both"/>
        <w:rPr>
          <w:rFonts w:ascii="Arial" w:hAnsi="Arial" w:cs="Arial"/>
          <w:sz w:val="28"/>
          <w:szCs w:val="28"/>
        </w:rPr>
      </w:pPr>
      <w:r w:rsidRPr="00D75F35">
        <w:rPr>
          <w:rFonts w:ascii="Arial" w:hAnsi="Arial" w:cs="Arial"/>
          <w:sz w:val="28"/>
          <w:szCs w:val="28"/>
        </w:rPr>
        <w:t xml:space="preserve">Marché de </w:t>
      </w:r>
      <w:r w:rsidRPr="00E654FC">
        <w:rPr>
          <w:rFonts w:ascii="Arial" w:hAnsi="Arial" w:cs="Arial"/>
          <w:sz w:val="28"/>
          <w:szCs w:val="28"/>
        </w:rPr>
        <w:t>services</w:t>
      </w:r>
    </w:p>
    <w:p w14:paraId="369A375D" w14:textId="2AD16422" w:rsidR="00E36E8C" w:rsidRDefault="00E36E8C" w:rsidP="009A3C1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left" w:pos="3651"/>
        </w:tabs>
        <w:jc w:val="both"/>
        <w:rPr>
          <w:rFonts w:ascii="Arial" w:hAnsi="Arial" w:cs="Arial"/>
          <w:sz w:val="28"/>
          <w:szCs w:val="28"/>
        </w:rPr>
      </w:pPr>
    </w:p>
    <w:p w14:paraId="3F8A2704" w14:textId="77032A7B" w:rsidR="00BA482B" w:rsidRPr="00300C5A" w:rsidRDefault="00E36E8C" w:rsidP="7E884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 w:cs="Arial"/>
          <w:b/>
          <w:bCs/>
        </w:rPr>
      </w:pPr>
      <w:r w:rsidRPr="7E884027">
        <w:rPr>
          <w:rFonts w:ascii="Arial" w:hAnsi="Arial" w:cs="Arial"/>
          <w:sz w:val="28"/>
          <w:szCs w:val="28"/>
        </w:rPr>
        <w:br w:type="page"/>
      </w:r>
      <w:r w:rsidR="00BA482B" w:rsidRPr="7E884027">
        <w:rPr>
          <w:rFonts w:ascii="Aptos" w:hAnsi="Aptos" w:cs="Arial"/>
          <w:b/>
          <w:bCs/>
        </w:rPr>
        <w:lastRenderedPageBreak/>
        <w:t xml:space="preserve">Valeur technique de l’offre </w:t>
      </w:r>
      <w:r w:rsidR="001A2AEE" w:rsidRPr="7E884027">
        <w:rPr>
          <w:rFonts w:ascii="Aptos" w:hAnsi="Aptos" w:cs="Arial"/>
          <w:b/>
          <w:bCs/>
        </w:rPr>
        <w:t xml:space="preserve">– </w:t>
      </w:r>
      <w:r w:rsidR="00DD3B55">
        <w:rPr>
          <w:rFonts w:ascii="Aptos" w:hAnsi="Aptos" w:cs="Arial"/>
          <w:b/>
          <w:bCs/>
        </w:rPr>
        <w:t>55</w:t>
      </w:r>
      <w:r w:rsidR="00DD3B55" w:rsidRPr="7E884027">
        <w:rPr>
          <w:rFonts w:ascii="Aptos" w:hAnsi="Aptos" w:cs="Arial"/>
          <w:b/>
          <w:bCs/>
        </w:rPr>
        <w:t xml:space="preserve"> </w:t>
      </w:r>
      <w:r w:rsidR="00BA482B" w:rsidRPr="7E884027">
        <w:rPr>
          <w:rFonts w:ascii="Aptos" w:hAnsi="Aptos" w:cs="Arial"/>
          <w:b/>
          <w:bCs/>
        </w:rPr>
        <w:t>%</w:t>
      </w:r>
    </w:p>
    <w:p w14:paraId="495085E4" w14:textId="77777777" w:rsidR="00BA482B" w:rsidRPr="00BA482B" w:rsidRDefault="00BA482B" w:rsidP="00BA482B">
      <w:pPr>
        <w:pStyle w:val="Paragraphedeliste"/>
        <w:rPr>
          <w:rFonts w:ascii="Aptos" w:hAnsi="Aptos" w:cs="Arial"/>
          <w:b/>
          <w:bCs/>
        </w:rPr>
      </w:pPr>
    </w:p>
    <w:p w14:paraId="32078CE9" w14:textId="77777777" w:rsidR="00BA482B" w:rsidRDefault="00BA482B" w:rsidP="00BA482B">
      <w:pPr>
        <w:rPr>
          <w:rFonts w:ascii="Aptos" w:hAnsi="Aptos" w:cs="Arial"/>
          <w:sz w:val="22"/>
          <w:szCs w:val="22"/>
        </w:rPr>
      </w:pPr>
      <w:r w:rsidRPr="00E428C2">
        <w:rPr>
          <w:rFonts w:ascii="Aptos" w:hAnsi="Aptos" w:cs="Arial"/>
          <w:sz w:val="22"/>
          <w:szCs w:val="22"/>
        </w:rPr>
        <w:t xml:space="preserve">La valeur technique sera appréciée au regard du </w:t>
      </w:r>
      <w:r w:rsidRPr="00E428C2">
        <w:rPr>
          <w:rFonts w:ascii="Aptos" w:hAnsi="Aptos" w:cs="Arial"/>
          <w:b/>
          <w:bCs/>
          <w:sz w:val="22"/>
          <w:szCs w:val="22"/>
        </w:rPr>
        <w:t>mémoire technique du candidat</w:t>
      </w:r>
      <w:r w:rsidRPr="00E428C2">
        <w:rPr>
          <w:rFonts w:ascii="Aptos" w:hAnsi="Aptos" w:cs="Arial"/>
          <w:sz w:val="22"/>
          <w:szCs w:val="22"/>
        </w:rPr>
        <w:t>, selon les sous-critères ci-dessous.</w:t>
      </w:r>
    </w:p>
    <w:p w14:paraId="65A705C9" w14:textId="77777777" w:rsidR="002935C7" w:rsidRDefault="002935C7" w:rsidP="00BA482B">
      <w:pPr>
        <w:rPr>
          <w:rFonts w:ascii="Aptos" w:hAnsi="Aptos" w:cs="Arial"/>
          <w:sz w:val="22"/>
          <w:szCs w:val="22"/>
        </w:rPr>
      </w:pPr>
    </w:p>
    <w:p w14:paraId="414FB0D9" w14:textId="1CEAC2D6" w:rsidR="00BA482B" w:rsidRPr="00E428C2" w:rsidRDefault="00F026E5" w:rsidP="00BA482B">
      <w:pPr>
        <w:rPr>
          <w:rFonts w:ascii="Aptos" w:hAnsi="Aptos" w:cs="Arial"/>
          <w:sz w:val="22"/>
          <w:szCs w:val="22"/>
        </w:rPr>
      </w:pPr>
      <w:r w:rsidRPr="00F026E5">
        <w:rPr>
          <w:rFonts w:ascii="Aptos" w:hAnsi="Aptos" w:cs="Arial"/>
          <w:sz w:val="22"/>
          <w:szCs w:val="22"/>
          <w:u w:val="single"/>
        </w:rPr>
        <w:t>Le candidat veillera à suivre le déroulé et l’ordre des thématiques ci-dessous.</w:t>
      </w:r>
    </w:p>
    <w:p w14:paraId="138D22FB" w14:textId="77777777" w:rsidR="00300C5A" w:rsidRPr="00E428C2" w:rsidRDefault="00300C5A" w:rsidP="00BA482B">
      <w:pPr>
        <w:rPr>
          <w:rFonts w:ascii="Aptos" w:hAnsi="Aptos" w:cs="Arial"/>
          <w:sz w:val="22"/>
          <w:szCs w:val="22"/>
        </w:rPr>
      </w:pPr>
    </w:p>
    <w:p w14:paraId="0997C66F" w14:textId="77777777" w:rsidR="00D639DE" w:rsidRPr="004609EE" w:rsidRDefault="00BA482B" w:rsidP="00D639DE">
      <w:pPr>
        <w:rPr>
          <w:rFonts w:ascii="Aptos" w:hAnsi="Aptos"/>
          <w:b/>
          <w:bCs/>
        </w:rPr>
      </w:pPr>
      <w:r w:rsidRPr="004609EE">
        <w:rPr>
          <w:rFonts w:ascii="Aptos" w:hAnsi="Aptos"/>
          <w:b/>
          <w:bCs/>
        </w:rPr>
        <w:t xml:space="preserve">1.1 Compréhension du besoin </w:t>
      </w:r>
      <w:r w:rsidR="00D639DE" w:rsidRPr="004609EE">
        <w:rPr>
          <w:rFonts w:ascii="Aptos" w:hAnsi="Aptos"/>
          <w:b/>
          <w:bCs/>
        </w:rPr>
        <w:t>et qualité du conseil / accompagnement</w:t>
      </w:r>
    </w:p>
    <w:p w14:paraId="66B592EB" w14:textId="073755C3" w:rsidR="00BA482B" w:rsidRPr="004609EE" w:rsidRDefault="00486578" w:rsidP="00BA482B">
      <w:pPr>
        <w:rPr>
          <w:rFonts w:ascii="Aptos" w:hAnsi="Aptos"/>
          <w:b/>
          <w:bCs/>
        </w:rPr>
      </w:pPr>
      <w:r w:rsidRPr="004609EE">
        <w:rPr>
          <w:rFonts w:ascii="Aptos" w:hAnsi="Aptos"/>
          <w:b/>
          <w:bCs/>
        </w:rPr>
        <w:t>(</w:t>
      </w:r>
      <w:r w:rsidR="00D76537">
        <w:rPr>
          <w:rFonts w:ascii="Aptos" w:hAnsi="Aptos"/>
          <w:b/>
          <w:bCs/>
        </w:rPr>
        <w:t>10 points</w:t>
      </w:r>
      <w:r w:rsidR="005025BD">
        <w:rPr>
          <w:rFonts w:ascii="Aptos" w:hAnsi="Aptos"/>
          <w:b/>
          <w:bCs/>
        </w:rPr>
        <w:t xml:space="preserve">) </w:t>
      </w:r>
    </w:p>
    <w:p w14:paraId="74C08ED2" w14:textId="77777777" w:rsidR="00634903" w:rsidRDefault="00634903" w:rsidP="00BA482B">
      <w:pPr>
        <w:rPr>
          <w:rFonts w:ascii="Aptos" w:hAnsi="Aptos" w:cs="Arial"/>
          <w:b/>
          <w:bCs/>
          <w:sz w:val="22"/>
          <w:szCs w:val="22"/>
        </w:rPr>
      </w:pPr>
    </w:p>
    <w:p w14:paraId="4FE99239" w14:textId="60714713" w:rsidR="00634903" w:rsidRPr="002A6882" w:rsidRDefault="00634903" w:rsidP="00BA482B">
      <w:pPr>
        <w:rPr>
          <w:rFonts w:ascii="Aptos" w:hAnsi="Aptos"/>
        </w:rPr>
      </w:pPr>
      <w:r w:rsidRPr="002A6882">
        <w:rPr>
          <w:rFonts w:ascii="Aptos" w:hAnsi="Aptos"/>
        </w:rPr>
        <w:t xml:space="preserve">Le candidat présentera : </w:t>
      </w:r>
    </w:p>
    <w:p w14:paraId="5B44DC46" w14:textId="77777777" w:rsidR="00634903" w:rsidRPr="00634903" w:rsidRDefault="00634903" w:rsidP="00BA482B">
      <w:pPr>
        <w:rPr>
          <w:rFonts w:ascii="Aptos" w:hAnsi="Aptos" w:cs="Arial"/>
          <w:sz w:val="22"/>
          <w:szCs w:val="22"/>
        </w:rPr>
      </w:pPr>
    </w:p>
    <w:p w14:paraId="2FBD0D0C" w14:textId="4BDD8BB7" w:rsidR="00EC7EEC" w:rsidRPr="00E428C2" w:rsidRDefault="00634903" w:rsidP="00EC7EEC">
      <w:pPr>
        <w:numPr>
          <w:ilvl w:val="0"/>
          <w:numId w:val="8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 xml:space="preserve">Une </w:t>
      </w:r>
      <w:r w:rsidR="00EC7EEC" w:rsidRPr="00E428C2">
        <w:rPr>
          <w:rFonts w:ascii="Aptos" w:hAnsi="Aptos"/>
        </w:rPr>
        <w:t>analyse de la zone de diffusion (géographique, démographique,</w:t>
      </w:r>
      <w:r w:rsidR="00392DC1">
        <w:rPr>
          <w:rFonts w:ascii="Aptos" w:hAnsi="Aptos"/>
        </w:rPr>
        <w:t xml:space="preserve"> </w:t>
      </w:r>
      <w:r w:rsidR="00EC7EEC" w:rsidRPr="00E428C2">
        <w:rPr>
          <w:rFonts w:ascii="Aptos" w:hAnsi="Aptos"/>
        </w:rPr>
        <w:t>organisationnelle) ;</w:t>
      </w:r>
    </w:p>
    <w:p w14:paraId="6D76A294" w14:textId="32843749" w:rsidR="00023A42" w:rsidRPr="00E428C2" w:rsidRDefault="003E1BD9" w:rsidP="00023A42">
      <w:pPr>
        <w:numPr>
          <w:ilvl w:val="0"/>
          <w:numId w:val="8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Les</w:t>
      </w:r>
      <w:r w:rsidR="00023A42" w:rsidRPr="00E428C2">
        <w:rPr>
          <w:rFonts w:ascii="Aptos" w:hAnsi="Aptos"/>
        </w:rPr>
        <w:t xml:space="preserve"> dispositifs</w:t>
      </w:r>
      <w:r w:rsidR="0096590B">
        <w:rPr>
          <w:rFonts w:ascii="Aptos" w:hAnsi="Aptos"/>
        </w:rPr>
        <w:t xml:space="preserve"> utilisés pour</w:t>
      </w:r>
      <w:r w:rsidR="00023A42" w:rsidRPr="00E428C2">
        <w:rPr>
          <w:rFonts w:ascii="Aptos" w:hAnsi="Aptos"/>
        </w:rPr>
        <w:t xml:space="preserve"> </w:t>
      </w:r>
      <w:r w:rsidR="0096590B">
        <w:rPr>
          <w:rFonts w:ascii="Aptos" w:hAnsi="Aptos"/>
        </w:rPr>
        <w:t>l’</w:t>
      </w:r>
      <w:r w:rsidR="00023A42" w:rsidRPr="00E428C2">
        <w:rPr>
          <w:rFonts w:ascii="Aptos" w:hAnsi="Aptos"/>
        </w:rPr>
        <w:t xml:space="preserve">adressage </w:t>
      </w:r>
      <w:r w:rsidR="00392DC1">
        <w:rPr>
          <w:rFonts w:ascii="Aptos" w:hAnsi="Aptos"/>
        </w:rPr>
        <w:t>(</w:t>
      </w:r>
      <w:r w:rsidR="00023A42" w:rsidRPr="00E428C2">
        <w:rPr>
          <w:rFonts w:ascii="Aptos" w:hAnsi="Aptos"/>
        </w:rPr>
        <w:t>affranchissement, ciblage géomarketing, volumes, optimisation coûts/qualité/impact</w:t>
      </w:r>
      <w:r w:rsidR="00634903">
        <w:rPr>
          <w:rFonts w:ascii="Aptos" w:hAnsi="Aptos"/>
        </w:rPr>
        <w:t>)</w:t>
      </w:r>
      <w:r w:rsidR="00F81972">
        <w:rPr>
          <w:rFonts w:ascii="Aptos" w:hAnsi="Aptos"/>
        </w:rPr>
        <w:t> ;</w:t>
      </w:r>
    </w:p>
    <w:p w14:paraId="7B47FCCD" w14:textId="5ED01BE9" w:rsidR="00023A42" w:rsidRPr="00E428C2" w:rsidRDefault="007C7B12" w:rsidP="00023A42">
      <w:pPr>
        <w:numPr>
          <w:ilvl w:val="0"/>
          <w:numId w:val="8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Sa</w:t>
      </w:r>
      <w:r w:rsidR="0096590B">
        <w:rPr>
          <w:rFonts w:ascii="Aptos" w:hAnsi="Aptos"/>
        </w:rPr>
        <w:t xml:space="preserve"> </w:t>
      </w:r>
      <w:r w:rsidR="00023A42" w:rsidRPr="00E428C2">
        <w:rPr>
          <w:rFonts w:ascii="Aptos" w:hAnsi="Aptos"/>
        </w:rPr>
        <w:t>capacité à être force de proposition et à formuler des recommandations opérationnelles et argumentées.</w:t>
      </w:r>
    </w:p>
    <w:p w14:paraId="45C3B0AB" w14:textId="77777777" w:rsidR="006E20F3" w:rsidRPr="00E428C2" w:rsidRDefault="006E20F3" w:rsidP="006E20F3">
      <w:pPr>
        <w:spacing w:after="160" w:line="278" w:lineRule="auto"/>
        <w:rPr>
          <w:rFonts w:ascii="Aptos" w:hAnsi="Aptos"/>
        </w:rPr>
      </w:pPr>
    </w:p>
    <w:p w14:paraId="425F6C0D" w14:textId="77777777" w:rsidR="00486578" w:rsidRPr="00E428C2" w:rsidRDefault="00486578" w:rsidP="00486578">
      <w:pPr>
        <w:rPr>
          <w:rFonts w:ascii="Aptos" w:hAnsi="Aptos"/>
          <w:b/>
          <w:bCs/>
        </w:rPr>
      </w:pPr>
      <w:r w:rsidRPr="00E428C2">
        <w:rPr>
          <w:rFonts w:ascii="Aptos" w:hAnsi="Aptos"/>
          <w:b/>
          <w:bCs/>
        </w:rPr>
        <w:t>1.2 Qualité des prestations de gestion et de traitement des fichiers adresses</w:t>
      </w:r>
    </w:p>
    <w:p w14:paraId="61C104AA" w14:textId="0766C855" w:rsidR="00486578" w:rsidRPr="00E428C2" w:rsidRDefault="00486578" w:rsidP="00486578">
      <w:pPr>
        <w:rPr>
          <w:rFonts w:ascii="Aptos" w:hAnsi="Aptos"/>
          <w:b/>
          <w:bCs/>
        </w:rPr>
      </w:pPr>
      <w:r w:rsidRPr="0D3BEC3F">
        <w:rPr>
          <w:rFonts w:ascii="Aptos" w:hAnsi="Aptos"/>
          <w:b/>
          <w:bCs/>
        </w:rPr>
        <w:t>(</w:t>
      </w:r>
      <w:r w:rsidR="00D71662">
        <w:rPr>
          <w:rFonts w:ascii="Aptos" w:hAnsi="Aptos"/>
          <w:b/>
          <w:bCs/>
        </w:rPr>
        <w:t>20</w:t>
      </w:r>
      <w:r w:rsidR="00D71662" w:rsidRPr="0D3BEC3F">
        <w:rPr>
          <w:rFonts w:ascii="Aptos" w:hAnsi="Aptos"/>
          <w:b/>
          <w:bCs/>
        </w:rPr>
        <w:t xml:space="preserve"> </w:t>
      </w:r>
      <w:r w:rsidRPr="0D3BEC3F">
        <w:rPr>
          <w:rFonts w:ascii="Aptos" w:hAnsi="Aptos"/>
          <w:b/>
          <w:bCs/>
        </w:rPr>
        <w:t>points</w:t>
      </w:r>
      <w:r w:rsidR="005025BD" w:rsidRPr="0D3BEC3F">
        <w:rPr>
          <w:rFonts w:ascii="Aptos" w:hAnsi="Aptos"/>
          <w:b/>
          <w:bCs/>
        </w:rPr>
        <w:t xml:space="preserve">) </w:t>
      </w:r>
    </w:p>
    <w:p w14:paraId="16061E29" w14:textId="77777777" w:rsidR="00DC7674" w:rsidRPr="00E428C2" w:rsidRDefault="00DC7674" w:rsidP="00486578">
      <w:pPr>
        <w:rPr>
          <w:rFonts w:ascii="Aptos" w:hAnsi="Aptos"/>
          <w:b/>
          <w:bCs/>
        </w:rPr>
      </w:pPr>
    </w:p>
    <w:p w14:paraId="6C9863F5" w14:textId="6929480E" w:rsidR="00DC7674" w:rsidRPr="00E428C2" w:rsidRDefault="00DC7674" w:rsidP="00486578">
      <w:pPr>
        <w:rPr>
          <w:rFonts w:ascii="Aptos" w:hAnsi="Aptos"/>
        </w:rPr>
      </w:pPr>
      <w:r w:rsidRPr="00E428C2">
        <w:rPr>
          <w:rFonts w:ascii="Aptos" w:hAnsi="Aptos"/>
        </w:rPr>
        <w:t xml:space="preserve">Le candidat présentera : </w:t>
      </w:r>
    </w:p>
    <w:p w14:paraId="6F3AB84E" w14:textId="77777777" w:rsidR="00DC7674" w:rsidRPr="00E428C2" w:rsidRDefault="00DC7674" w:rsidP="00486578">
      <w:pPr>
        <w:rPr>
          <w:rFonts w:ascii="Aptos" w:hAnsi="Aptos"/>
        </w:rPr>
      </w:pPr>
    </w:p>
    <w:p w14:paraId="294FF1F8" w14:textId="21A101E8" w:rsidR="00DC7674" w:rsidRPr="00E428C2" w:rsidRDefault="003E1BD9" w:rsidP="00DC7674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La</w:t>
      </w:r>
      <w:r w:rsidR="00DC7674" w:rsidRPr="00E428C2">
        <w:rPr>
          <w:rFonts w:ascii="Aptos" w:hAnsi="Aptos"/>
        </w:rPr>
        <w:t xml:space="preserve"> méthodologie de location, de récupération et de sécurisation des fichiers adresses ;</w:t>
      </w:r>
    </w:p>
    <w:p w14:paraId="7B0270DC" w14:textId="58DC4635" w:rsidR="00DC7674" w:rsidRPr="00E428C2" w:rsidRDefault="003E1BD9" w:rsidP="00DC7674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L</w:t>
      </w:r>
      <w:r w:rsidR="00E428C2">
        <w:rPr>
          <w:rFonts w:ascii="Aptos" w:hAnsi="Aptos"/>
        </w:rPr>
        <w:t>es</w:t>
      </w:r>
      <w:r w:rsidR="00DC7674" w:rsidRPr="00E428C2">
        <w:rPr>
          <w:rFonts w:ascii="Aptos" w:hAnsi="Aptos"/>
        </w:rPr>
        <w:t xml:space="preserve"> outils et méthodes de dédoublonnage, déduplication, correction et normalisation des données</w:t>
      </w:r>
      <w:r w:rsidR="00745B71" w:rsidRPr="00E428C2">
        <w:rPr>
          <w:rFonts w:ascii="Aptos" w:hAnsi="Aptos"/>
        </w:rPr>
        <w:t>, conformité aux normes (NF Z 10-011, NF Z 10-020, BAN)</w:t>
      </w:r>
      <w:r w:rsidR="00DC7674" w:rsidRPr="00E428C2">
        <w:rPr>
          <w:rFonts w:ascii="Aptos" w:hAnsi="Aptos"/>
        </w:rPr>
        <w:t xml:space="preserve"> ;</w:t>
      </w:r>
    </w:p>
    <w:p w14:paraId="3DD34540" w14:textId="1F2A5A5F" w:rsidR="00722A36" w:rsidRPr="00E428C2" w:rsidRDefault="00F12640" w:rsidP="00DC7674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La</w:t>
      </w:r>
      <w:r w:rsidR="007C7B12">
        <w:rPr>
          <w:rFonts w:ascii="Aptos" w:hAnsi="Aptos"/>
        </w:rPr>
        <w:t xml:space="preserve"> méthodologie de mise</w:t>
      </w:r>
      <w:r w:rsidR="00DC7674" w:rsidRPr="00E428C2">
        <w:rPr>
          <w:rFonts w:ascii="Aptos" w:hAnsi="Aptos"/>
        </w:rPr>
        <w:t xml:space="preserve"> à jour </w:t>
      </w:r>
      <w:r w:rsidR="007C7B12">
        <w:rPr>
          <w:rFonts w:ascii="Aptos" w:hAnsi="Aptos"/>
        </w:rPr>
        <w:t>des</w:t>
      </w:r>
      <w:r w:rsidR="00DC7674" w:rsidRPr="00E428C2">
        <w:rPr>
          <w:rFonts w:ascii="Aptos" w:hAnsi="Aptos"/>
        </w:rPr>
        <w:t xml:space="preserve"> adresses (</w:t>
      </w:r>
      <w:r w:rsidR="00C814BF" w:rsidRPr="00E428C2">
        <w:rPr>
          <w:rFonts w:ascii="Aptos" w:hAnsi="Aptos"/>
        </w:rPr>
        <w:t>doublons</w:t>
      </w:r>
      <w:r w:rsidR="00DC7674" w:rsidRPr="00E428C2">
        <w:rPr>
          <w:rFonts w:ascii="Aptos" w:hAnsi="Aptos"/>
        </w:rPr>
        <w:t>, déménagés, décès, etc.)</w:t>
      </w:r>
      <w:r w:rsidR="00F81972">
        <w:rPr>
          <w:rFonts w:ascii="Aptos" w:hAnsi="Aptos"/>
        </w:rPr>
        <w:t> ;</w:t>
      </w:r>
    </w:p>
    <w:p w14:paraId="63E17139" w14:textId="2E7D2F7A" w:rsidR="00DC7674" w:rsidRPr="00E428C2" w:rsidRDefault="003E1BD9" w:rsidP="00DC7674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L</w:t>
      </w:r>
      <w:r w:rsidR="00C814BF" w:rsidRPr="00E428C2">
        <w:rPr>
          <w:rFonts w:ascii="Aptos" w:hAnsi="Aptos"/>
        </w:rPr>
        <w:t>es</w:t>
      </w:r>
      <w:r w:rsidR="00DC7674" w:rsidRPr="00E428C2">
        <w:rPr>
          <w:rFonts w:ascii="Aptos" w:hAnsi="Aptos"/>
        </w:rPr>
        <w:t xml:space="preserve"> garanties apportées en matière de qualité, d’actualisation et de fiabilité des bases de données.</w:t>
      </w:r>
    </w:p>
    <w:p w14:paraId="6D56123A" w14:textId="77777777" w:rsidR="006D0699" w:rsidRPr="00E428C2" w:rsidRDefault="006D0699" w:rsidP="006D0699">
      <w:pPr>
        <w:rPr>
          <w:rFonts w:ascii="Aptos" w:hAnsi="Aptos"/>
          <w:b/>
          <w:bCs/>
        </w:rPr>
      </w:pPr>
    </w:p>
    <w:p w14:paraId="08CC5756" w14:textId="60633A3A" w:rsidR="00D76537" w:rsidRPr="004609EE" w:rsidRDefault="00D76537" w:rsidP="00D76537">
      <w:pPr>
        <w:rPr>
          <w:rFonts w:ascii="Aptos" w:hAnsi="Aptos"/>
          <w:b/>
          <w:bCs/>
        </w:rPr>
      </w:pPr>
      <w:r w:rsidRPr="0D3BEC3F">
        <w:rPr>
          <w:rFonts w:ascii="Aptos" w:hAnsi="Aptos"/>
          <w:b/>
          <w:bCs/>
        </w:rPr>
        <w:t xml:space="preserve">1.3 </w:t>
      </w:r>
      <w:r w:rsidR="006D0699" w:rsidRPr="0D3BEC3F">
        <w:rPr>
          <w:rFonts w:ascii="Aptos" w:hAnsi="Aptos"/>
          <w:b/>
          <w:bCs/>
        </w:rPr>
        <w:t>Organisation</w:t>
      </w:r>
      <w:r w:rsidR="00CC126A" w:rsidRPr="0D3BEC3F">
        <w:rPr>
          <w:rFonts w:ascii="Aptos" w:hAnsi="Aptos"/>
          <w:b/>
          <w:bCs/>
        </w:rPr>
        <w:t>, moyens humains</w:t>
      </w:r>
      <w:r w:rsidR="006D0699" w:rsidRPr="0D3BEC3F">
        <w:rPr>
          <w:rFonts w:ascii="Aptos" w:hAnsi="Aptos"/>
          <w:b/>
          <w:bCs/>
        </w:rPr>
        <w:t xml:space="preserve"> et techniques</w:t>
      </w:r>
      <w:r w:rsidRPr="0D3BEC3F">
        <w:rPr>
          <w:rFonts w:ascii="Aptos" w:hAnsi="Aptos"/>
          <w:b/>
          <w:bCs/>
        </w:rPr>
        <w:t xml:space="preserve"> (15 points</w:t>
      </w:r>
      <w:r w:rsidR="005025BD" w:rsidRPr="0D3BEC3F">
        <w:rPr>
          <w:rFonts w:ascii="Aptos" w:hAnsi="Aptos"/>
          <w:b/>
          <w:bCs/>
        </w:rPr>
        <w:t>)</w:t>
      </w:r>
    </w:p>
    <w:p w14:paraId="109A30AA" w14:textId="223F419B" w:rsidR="006D0699" w:rsidRPr="004609EE" w:rsidRDefault="006D0699" w:rsidP="00D76537">
      <w:pPr>
        <w:pStyle w:val="Paragraphedeliste"/>
        <w:ind w:left="360"/>
        <w:rPr>
          <w:rFonts w:ascii="Aptos" w:eastAsia="Times New Roman" w:hAnsi="Aptos"/>
          <w:b/>
          <w:bCs/>
          <w:sz w:val="24"/>
          <w:szCs w:val="20"/>
          <w:lang w:eastAsia="fr-FR"/>
        </w:rPr>
      </w:pPr>
    </w:p>
    <w:p w14:paraId="4BF5F225" w14:textId="5168766D" w:rsidR="00BA482B" w:rsidRDefault="0096590B" w:rsidP="00BA482B">
      <w:pPr>
        <w:rPr>
          <w:rFonts w:ascii="Aptos" w:hAnsi="Aptos"/>
        </w:rPr>
      </w:pPr>
      <w:r w:rsidRPr="00E428C2">
        <w:rPr>
          <w:rFonts w:ascii="Aptos" w:hAnsi="Aptos"/>
        </w:rPr>
        <w:t>Le candidat présentera :</w:t>
      </w:r>
    </w:p>
    <w:p w14:paraId="5F69A11F" w14:textId="77777777" w:rsidR="0096590B" w:rsidRPr="00E428C2" w:rsidRDefault="0096590B" w:rsidP="00BA482B">
      <w:pPr>
        <w:rPr>
          <w:rFonts w:ascii="Aptos" w:hAnsi="Aptos" w:cs="Arial"/>
          <w:sz w:val="22"/>
          <w:szCs w:val="22"/>
        </w:rPr>
      </w:pPr>
    </w:p>
    <w:p w14:paraId="6167A32B" w14:textId="2272B8E9" w:rsidR="00E4026D" w:rsidRPr="00E428C2" w:rsidRDefault="0096590B" w:rsidP="00B66058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La p</w:t>
      </w:r>
      <w:r w:rsidR="006338EE" w:rsidRPr="00E428C2">
        <w:rPr>
          <w:rFonts w:ascii="Aptos" w:hAnsi="Aptos"/>
        </w:rPr>
        <w:t xml:space="preserve">réparation et </w:t>
      </w:r>
      <w:r>
        <w:rPr>
          <w:rFonts w:ascii="Aptos" w:hAnsi="Aptos"/>
        </w:rPr>
        <w:t>l’</w:t>
      </w:r>
      <w:r w:rsidR="006338EE" w:rsidRPr="00E428C2">
        <w:rPr>
          <w:rFonts w:ascii="Aptos" w:hAnsi="Aptos"/>
        </w:rPr>
        <w:t>o</w:t>
      </w:r>
      <w:r w:rsidR="00BA482B" w:rsidRPr="00E428C2">
        <w:rPr>
          <w:rFonts w:ascii="Aptos" w:hAnsi="Aptos"/>
        </w:rPr>
        <w:t>rganisation générale de la prestation</w:t>
      </w:r>
      <w:r w:rsidR="007A5F61" w:rsidRPr="00E428C2">
        <w:rPr>
          <w:rFonts w:ascii="Aptos" w:hAnsi="Aptos"/>
        </w:rPr>
        <w:t xml:space="preserve"> : </w:t>
      </w:r>
    </w:p>
    <w:p w14:paraId="70BA5823" w14:textId="57F4C48A" w:rsidR="00BA482B" w:rsidRPr="00646F6B" w:rsidRDefault="00C04A81" w:rsidP="00C04A81">
      <w:pPr>
        <w:pStyle w:val="Paragraphedeliste"/>
        <w:numPr>
          <w:ilvl w:val="1"/>
          <w:numId w:val="17"/>
        </w:numPr>
        <w:rPr>
          <w:rFonts w:ascii="Aptos" w:eastAsia="Times New Roman" w:hAnsi="Aptos"/>
          <w:sz w:val="24"/>
          <w:szCs w:val="24"/>
          <w:lang w:eastAsia="fr-FR"/>
        </w:rPr>
      </w:pPr>
      <w:r w:rsidRPr="0D3BEC3F">
        <w:rPr>
          <w:rFonts w:ascii="Aptos" w:eastAsia="Times New Roman" w:hAnsi="Aptos"/>
          <w:sz w:val="24"/>
          <w:szCs w:val="24"/>
          <w:lang w:eastAsia="fr-FR"/>
        </w:rPr>
        <w:lastRenderedPageBreak/>
        <w:t>O</w:t>
      </w:r>
      <w:r w:rsidR="00DD7676" w:rsidRPr="0D3BEC3F">
        <w:rPr>
          <w:rFonts w:ascii="Aptos" w:eastAsia="Times New Roman" w:hAnsi="Aptos"/>
          <w:sz w:val="24"/>
          <w:szCs w:val="24"/>
          <w:lang w:eastAsia="fr-FR"/>
        </w:rPr>
        <w:t>rganisation des échanges avec la Région pour préparer la campagne d’adressage</w:t>
      </w:r>
      <w:r w:rsidR="5D86147A" w:rsidRPr="0D3BEC3F">
        <w:rPr>
          <w:rFonts w:ascii="Aptos" w:eastAsia="Times New Roman" w:hAnsi="Aptos"/>
          <w:sz w:val="24"/>
          <w:szCs w:val="24"/>
          <w:lang w:eastAsia="fr-FR"/>
        </w:rPr>
        <w:t>,</w:t>
      </w:r>
      <w:r w:rsidR="000B2D5D" w:rsidRPr="0D3BEC3F">
        <w:rPr>
          <w:rFonts w:ascii="Aptos" w:eastAsia="Times New Roman" w:hAnsi="Aptos"/>
          <w:sz w:val="24"/>
          <w:szCs w:val="24"/>
          <w:lang w:eastAsia="fr-FR"/>
        </w:rPr>
        <w:t> </w:t>
      </w:r>
      <w:r w:rsidR="00F05A86" w:rsidRPr="0D3BEC3F">
        <w:rPr>
          <w:rFonts w:ascii="Aptos" w:eastAsia="Times New Roman" w:hAnsi="Aptos"/>
          <w:sz w:val="24"/>
          <w:szCs w:val="24"/>
          <w:lang w:eastAsia="fr-FR"/>
        </w:rPr>
        <w:t>de la</w:t>
      </w:r>
      <w:r w:rsidR="000B2D5D" w:rsidRPr="0D3BEC3F">
        <w:rPr>
          <w:rFonts w:ascii="Aptos" w:eastAsia="Times New Roman" w:hAnsi="Aptos"/>
          <w:sz w:val="24"/>
          <w:szCs w:val="24"/>
          <w:lang w:eastAsia="fr-FR"/>
        </w:rPr>
        <w:t xml:space="preserve"> réception de la commande </w:t>
      </w:r>
      <w:r w:rsidR="00F05A86" w:rsidRPr="0D3BEC3F">
        <w:rPr>
          <w:rFonts w:ascii="Aptos" w:eastAsia="Times New Roman" w:hAnsi="Aptos"/>
          <w:sz w:val="24"/>
          <w:szCs w:val="24"/>
          <w:lang w:eastAsia="fr-FR"/>
        </w:rPr>
        <w:t>aux</w:t>
      </w:r>
      <w:r w:rsidR="006F39FE" w:rsidRPr="0D3BEC3F">
        <w:rPr>
          <w:rFonts w:ascii="Aptos" w:eastAsia="Times New Roman" w:hAnsi="Aptos"/>
          <w:sz w:val="24"/>
          <w:szCs w:val="24"/>
          <w:lang w:eastAsia="fr-FR"/>
        </w:rPr>
        <w:t xml:space="preserve"> </w:t>
      </w:r>
      <w:proofErr w:type="spellStart"/>
      <w:r w:rsidR="006F39FE" w:rsidRPr="0D3BEC3F">
        <w:rPr>
          <w:rFonts w:ascii="Aptos" w:eastAsia="Times New Roman" w:hAnsi="Aptos"/>
          <w:sz w:val="24"/>
          <w:szCs w:val="24"/>
          <w:lang w:eastAsia="fr-FR"/>
        </w:rPr>
        <w:t>reporting</w:t>
      </w:r>
      <w:proofErr w:type="spellEnd"/>
      <w:r w:rsidR="00F05A86" w:rsidRPr="0D3BEC3F">
        <w:rPr>
          <w:rFonts w:ascii="Aptos" w:eastAsia="Times New Roman" w:hAnsi="Aptos"/>
          <w:sz w:val="24"/>
          <w:szCs w:val="24"/>
          <w:lang w:eastAsia="fr-FR"/>
        </w:rPr>
        <w:t xml:space="preserve"> et </w:t>
      </w:r>
      <w:r w:rsidR="006F39FE" w:rsidRPr="0D3BEC3F">
        <w:rPr>
          <w:rFonts w:ascii="Aptos" w:eastAsia="Times New Roman" w:hAnsi="Aptos"/>
          <w:sz w:val="24"/>
          <w:szCs w:val="24"/>
          <w:lang w:eastAsia="fr-FR"/>
        </w:rPr>
        <w:t>bilan</w:t>
      </w:r>
      <w:r w:rsidR="00F81972" w:rsidRPr="0D3BEC3F">
        <w:rPr>
          <w:rFonts w:ascii="Aptos" w:eastAsia="Times New Roman" w:hAnsi="Aptos"/>
          <w:sz w:val="24"/>
          <w:szCs w:val="24"/>
          <w:lang w:eastAsia="fr-FR"/>
        </w:rPr>
        <w:t>.</w:t>
      </w:r>
    </w:p>
    <w:p w14:paraId="43BABE6D" w14:textId="77777777" w:rsidR="00CC126A" w:rsidRPr="00E428C2" w:rsidRDefault="00CC126A" w:rsidP="00CC126A">
      <w:pPr>
        <w:ind w:left="720"/>
        <w:rPr>
          <w:rFonts w:ascii="Aptos" w:hAnsi="Aptos" w:cs="Arial"/>
          <w:sz w:val="22"/>
          <w:szCs w:val="22"/>
        </w:rPr>
      </w:pPr>
    </w:p>
    <w:p w14:paraId="7DA01C5A" w14:textId="1182AF68" w:rsidR="00B66058" w:rsidRPr="00E428C2" w:rsidRDefault="0096590B" w:rsidP="00B66058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 w:rsidRPr="0D3BEC3F">
        <w:rPr>
          <w:rFonts w:ascii="Aptos" w:hAnsi="Aptos"/>
        </w:rPr>
        <w:t>La p</w:t>
      </w:r>
      <w:r w:rsidR="00B66058" w:rsidRPr="0D3BEC3F">
        <w:rPr>
          <w:rFonts w:ascii="Aptos" w:hAnsi="Aptos"/>
        </w:rPr>
        <w:t xml:space="preserve">réparation et </w:t>
      </w:r>
      <w:r w:rsidRPr="0D3BEC3F">
        <w:rPr>
          <w:rFonts w:ascii="Aptos" w:hAnsi="Aptos"/>
        </w:rPr>
        <w:t>l’</w:t>
      </w:r>
      <w:r w:rsidR="00B66058" w:rsidRPr="0D3BEC3F">
        <w:rPr>
          <w:rFonts w:ascii="Aptos" w:hAnsi="Aptos"/>
        </w:rPr>
        <w:t xml:space="preserve">organisation générale </w:t>
      </w:r>
      <w:r w:rsidR="00476D76" w:rsidRPr="0D3BEC3F">
        <w:rPr>
          <w:rFonts w:ascii="Aptos" w:hAnsi="Aptos"/>
        </w:rPr>
        <w:t xml:space="preserve">de la campagne de distribution </w:t>
      </w:r>
      <w:r w:rsidR="00B66058" w:rsidRPr="0D3BEC3F">
        <w:rPr>
          <w:rFonts w:ascii="Aptos" w:hAnsi="Aptos"/>
        </w:rPr>
        <w:t xml:space="preserve">: </w:t>
      </w:r>
    </w:p>
    <w:p w14:paraId="0C080FAA" w14:textId="4617F2E4" w:rsidR="00E428C2" w:rsidRPr="00646F6B" w:rsidRDefault="00C04A81" w:rsidP="00E428C2">
      <w:pPr>
        <w:pStyle w:val="Paragraphedeliste"/>
        <w:numPr>
          <w:ilvl w:val="1"/>
          <w:numId w:val="17"/>
        </w:numPr>
        <w:spacing w:after="160" w:line="278" w:lineRule="auto"/>
        <w:rPr>
          <w:rFonts w:ascii="Aptos" w:eastAsia="Times New Roman" w:hAnsi="Aptos"/>
          <w:sz w:val="24"/>
          <w:szCs w:val="20"/>
          <w:lang w:eastAsia="fr-FR"/>
        </w:rPr>
      </w:pPr>
      <w:r w:rsidRPr="00646F6B">
        <w:rPr>
          <w:rFonts w:ascii="Aptos" w:eastAsia="Times New Roman" w:hAnsi="Aptos"/>
          <w:sz w:val="24"/>
          <w:szCs w:val="20"/>
          <w:lang w:eastAsia="fr-FR"/>
        </w:rPr>
        <w:t xml:space="preserve">Réception des documents </w:t>
      </w:r>
      <w:r w:rsidR="003E5724">
        <w:rPr>
          <w:rFonts w:ascii="Aptos" w:eastAsia="Times New Roman" w:hAnsi="Aptos"/>
          <w:sz w:val="24"/>
          <w:szCs w:val="20"/>
          <w:lang w:eastAsia="fr-FR"/>
        </w:rPr>
        <w:t>qui seront livrés p</w:t>
      </w:r>
      <w:r w:rsidRPr="00646F6B">
        <w:rPr>
          <w:rFonts w:ascii="Aptos" w:eastAsia="Times New Roman" w:hAnsi="Aptos"/>
          <w:sz w:val="24"/>
          <w:szCs w:val="20"/>
          <w:lang w:eastAsia="fr-FR"/>
        </w:rPr>
        <w:t xml:space="preserve">ar l’imprimeur de la Région : </w:t>
      </w:r>
      <w:r w:rsidR="003E5724">
        <w:rPr>
          <w:rFonts w:ascii="Aptos" w:eastAsia="Times New Roman" w:hAnsi="Aptos"/>
          <w:sz w:val="24"/>
          <w:szCs w:val="20"/>
          <w:lang w:eastAsia="fr-FR"/>
        </w:rPr>
        <w:t xml:space="preserve">type de lieu de livraison, </w:t>
      </w:r>
      <w:r w:rsidRPr="00646F6B">
        <w:rPr>
          <w:rFonts w:ascii="Aptos" w:eastAsia="Times New Roman" w:hAnsi="Aptos"/>
          <w:sz w:val="24"/>
          <w:szCs w:val="20"/>
          <w:lang w:eastAsia="fr-FR"/>
        </w:rPr>
        <w:t>organisation du contrôle qualitatif et quantitatif des documents, capacités de stockage des documents</w:t>
      </w:r>
      <w:r w:rsidR="00F075B6">
        <w:rPr>
          <w:rFonts w:ascii="Aptos" w:eastAsia="Times New Roman" w:hAnsi="Aptos"/>
          <w:sz w:val="24"/>
          <w:szCs w:val="20"/>
          <w:lang w:eastAsia="fr-FR"/>
        </w:rPr>
        <w:t xml:space="preserve"> (plusieurs centaines de palettes)</w:t>
      </w:r>
      <w:r w:rsidRPr="00646F6B">
        <w:rPr>
          <w:rFonts w:ascii="Aptos" w:eastAsia="Times New Roman" w:hAnsi="Aptos"/>
          <w:sz w:val="24"/>
          <w:szCs w:val="20"/>
          <w:lang w:eastAsia="fr-FR"/>
        </w:rPr>
        <w:t> ;</w:t>
      </w:r>
    </w:p>
    <w:p w14:paraId="3C2C0B7A" w14:textId="5FBB73E4" w:rsidR="00C04A81" w:rsidRPr="00646F6B" w:rsidRDefault="00C04A81" w:rsidP="00E428C2">
      <w:pPr>
        <w:pStyle w:val="Paragraphedeliste"/>
        <w:numPr>
          <w:ilvl w:val="1"/>
          <w:numId w:val="17"/>
        </w:numPr>
        <w:spacing w:after="160" w:line="278" w:lineRule="auto"/>
        <w:rPr>
          <w:rFonts w:ascii="Aptos" w:eastAsia="Times New Roman" w:hAnsi="Aptos"/>
          <w:sz w:val="24"/>
          <w:szCs w:val="20"/>
          <w:lang w:eastAsia="fr-FR"/>
        </w:rPr>
      </w:pPr>
      <w:r w:rsidRPr="00646F6B">
        <w:rPr>
          <w:rFonts w:ascii="Aptos" w:eastAsia="Times New Roman" w:hAnsi="Aptos"/>
          <w:sz w:val="24"/>
          <w:szCs w:val="20"/>
          <w:lang w:eastAsia="fr-FR"/>
        </w:rPr>
        <w:t xml:space="preserve">Organisation </w:t>
      </w:r>
      <w:r w:rsidR="00840675">
        <w:rPr>
          <w:rFonts w:ascii="Aptos" w:eastAsia="Times New Roman" w:hAnsi="Aptos"/>
          <w:sz w:val="24"/>
          <w:szCs w:val="20"/>
          <w:lang w:eastAsia="fr-FR"/>
        </w:rPr>
        <w:t xml:space="preserve">de la logistique pour </w:t>
      </w:r>
      <w:r w:rsidR="00623A0C">
        <w:rPr>
          <w:rFonts w:ascii="Aptos" w:eastAsia="Times New Roman" w:hAnsi="Aptos"/>
          <w:sz w:val="24"/>
          <w:szCs w:val="20"/>
          <w:lang w:eastAsia="fr-FR"/>
        </w:rPr>
        <w:t>la commande d’enveloppes</w:t>
      </w:r>
      <w:r w:rsidR="00E7377D">
        <w:rPr>
          <w:rFonts w:ascii="Aptos" w:eastAsia="Times New Roman" w:hAnsi="Aptos"/>
          <w:sz w:val="24"/>
          <w:szCs w:val="20"/>
          <w:lang w:eastAsia="fr-FR"/>
        </w:rPr>
        <w:t xml:space="preserve"> ou </w:t>
      </w:r>
      <w:r w:rsidR="00840675">
        <w:rPr>
          <w:rFonts w:ascii="Aptos" w:eastAsia="Times New Roman" w:hAnsi="Aptos"/>
          <w:sz w:val="24"/>
          <w:szCs w:val="20"/>
          <w:lang w:eastAsia="fr-FR"/>
        </w:rPr>
        <w:t>de l’</w:t>
      </w:r>
      <w:r w:rsidR="00E7377D">
        <w:rPr>
          <w:rFonts w:ascii="Aptos" w:eastAsia="Times New Roman" w:hAnsi="Aptos"/>
          <w:sz w:val="24"/>
          <w:szCs w:val="20"/>
          <w:lang w:eastAsia="fr-FR"/>
        </w:rPr>
        <w:t>emballage fibre</w:t>
      </w:r>
      <w:r w:rsidR="00623A0C">
        <w:rPr>
          <w:rFonts w:ascii="Aptos" w:eastAsia="Times New Roman" w:hAnsi="Aptos"/>
          <w:sz w:val="24"/>
          <w:szCs w:val="20"/>
          <w:lang w:eastAsia="fr-FR"/>
        </w:rPr>
        <w:t xml:space="preserve">, </w:t>
      </w:r>
      <w:r w:rsidRPr="00646F6B">
        <w:rPr>
          <w:rFonts w:ascii="Aptos" w:eastAsia="Times New Roman" w:hAnsi="Aptos"/>
          <w:sz w:val="24"/>
          <w:szCs w:val="20"/>
          <w:lang w:eastAsia="fr-FR"/>
        </w:rPr>
        <w:t xml:space="preserve">l’impression </w:t>
      </w:r>
      <w:r w:rsidR="00E7377D">
        <w:rPr>
          <w:rFonts w:ascii="Aptos" w:eastAsia="Times New Roman" w:hAnsi="Aptos"/>
          <w:sz w:val="24"/>
          <w:szCs w:val="20"/>
          <w:lang w:eastAsia="fr-FR"/>
        </w:rPr>
        <w:t>des adresses</w:t>
      </w:r>
      <w:r w:rsidRPr="00646F6B">
        <w:rPr>
          <w:rFonts w:ascii="Aptos" w:eastAsia="Times New Roman" w:hAnsi="Aptos"/>
          <w:sz w:val="24"/>
          <w:szCs w:val="20"/>
          <w:lang w:eastAsia="fr-FR"/>
        </w:rPr>
        <w:t xml:space="preserve">, l’assemblage, </w:t>
      </w:r>
      <w:r w:rsidR="00840675">
        <w:rPr>
          <w:rFonts w:ascii="Aptos" w:eastAsia="Times New Roman" w:hAnsi="Aptos"/>
          <w:sz w:val="24"/>
          <w:szCs w:val="20"/>
          <w:lang w:eastAsia="fr-FR"/>
        </w:rPr>
        <w:t>le</w:t>
      </w:r>
      <w:r w:rsidRPr="00646F6B">
        <w:rPr>
          <w:rFonts w:ascii="Aptos" w:eastAsia="Times New Roman" w:hAnsi="Aptos"/>
          <w:sz w:val="24"/>
          <w:szCs w:val="20"/>
          <w:lang w:eastAsia="fr-FR"/>
        </w:rPr>
        <w:t xml:space="preserve"> conditionnement et la mise sous plis (manuel et</w:t>
      </w:r>
      <w:r w:rsidR="00F0292A" w:rsidRPr="00646F6B">
        <w:rPr>
          <w:rFonts w:ascii="Aptos" w:eastAsia="Times New Roman" w:hAnsi="Aptos"/>
          <w:sz w:val="24"/>
          <w:szCs w:val="20"/>
          <w:lang w:eastAsia="fr-FR"/>
        </w:rPr>
        <w:t>/ou</w:t>
      </w:r>
      <w:r w:rsidRPr="00646F6B">
        <w:rPr>
          <w:rFonts w:ascii="Aptos" w:eastAsia="Times New Roman" w:hAnsi="Aptos"/>
          <w:sz w:val="24"/>
          <w:szCs w:val="20"/>
          <w:lang w:eastAsia="fr-FR"/>
        </w:rPr>
        <w:t xml:space="preserve"> mécanique) ;</w:t>
      </w:r>
    </w:p>
    <w:p w14:paraId="4ADD0546" w14:textId="77777777" w:rsidR="002A6882" w:rsidRDefault="0057098D" w:rsidP="008E3C79">
      <w:pPr>
        <w:pStyle w:val="Paragraphedeliste"/>
        <w:numPr>
          <w:ilvl w:val="1"/>
          <w:numId w:val="17"/>
        </w:numPr>
        <w:spacing w:after="160" w:line="278" w:lineRule="auto"/>
        <w:rPr>
          <w:rFonts w:ascii="Aptos" w:eastAsia="Times New Roman" w:hAnsi="Aptos"/>
          <w:sz w:val="24"/>
          <w:szCs w:val="20"/>
          <w:lang w:eastAsia="fr-FR"/>
        </w:rPr>
      </w:pPr>
      <w:r w:rsidRPr="00646F6B">
        <w:rPr>
          <w:rFonts w:ascii="Aptos" w:eastAsia="Times New Roman" w:hAnsi="Aptos"/>
          <w:sz w:val="24"/>
          <w:szCs w:val="20"/>
          <w:lang w:eastAsia="fr-FR"/>
        </w:rPr>
        <w:t xml:space="preserve">Organisation </w:t>
      </w:r>
      <w:r w:rsidR="00087D99" w:rsidRPr="00646F6B">
        <w:rPr>
          <w:rFonts w:ascii="Aptos" w:eastAsia="Times New Roman" w:hAnsi="Aptos"/>
          <w:sz w:val="24"/>
          <w:szCs w:val="20"/>
          <w:lang w:eastAsia="fr-FR"/>
        </w:rPr>
        <w:t xml:space="preserve">de la distribution des documents, de la récupération </w:t>
      </w:r>
      <w:r w:rsidR="008E3C79" w:rsidRPr="00646F6B">
        <w:rPr>
          <w:rFonts w:ascii="Aptos" w:eastAsia="Times New Roman" w:hAnsi="Aptos"/>
          <w:sz w:val="24"/>
          <w:szCs w:val="20"/>
          <w:lang w:eastAsia="fr-FR"/>
        </w:rPr>
        <w:t>des documents conditionnés à l’arrivée dans la boite aux lettres du Francilien.</w:t>
      </w:r>
    </w:p>
    <w:p w14:paraId="24DD0D06" w14:textId="03146498" w:rsidR="008E3C79" w:rsidRPr="00646F6B" w:rsidRDefault="00BF5701" w:rsidP="008E3C79">
      <w:pPr>
        <w:pStyle w:val="Paragraphedeliste"/>
        <w:numPr>
          <w:ilvl w:val="1"/>
          <w:numId w:val="17"/>
        </w:numPr>
        <w:spacing w:after="160" w:line="278" w:lineRule="auto"/>
        <w:rPr>
          <w:rFonts w:ascii="Aptos" w:eastAsia="Times New Roman" w:hAnsi="Aptos"/>
          <w:sz w:val="24"/>
          <w:szCs w:val="20"/>
          <w:lang w:eastAsia="fr-FR"/>
        </w:rPr>
      </w:pPr>
      <w:r w:rsidRPr="00646F6B">
        <w:rPr>
          <w:rFonts w:ascii="Aptos" w:eastAsia="Times New Roman" w:hAnsi="Aptos"/>
          <w:sz w:val="24"/>
          <w:szCs w:val="20"/>
          <w:lang w:eastAsia="fr-FR"/>
        </w:rPr>
        <w:t>Moyens matériels et humains mobilisés pour assurer une distribution fiable et homogène</w:t>
      </w:r>
      <w:r w:rsidR="002A6882">
        <w:rPr>
          <w:rFonts w:ascii="Aptos" w:eastAsia="Times New Roman" w:hAnsi="Aptos"/>
          <w:sz w:val="24"/>
          <w:szCs w:val="20"/>
          <w:lang w:eastAsia="fr-FR"/>
        </w:rPr>
        <w:t xml:space="preserve"> sur l’ensemble de l’Île-de-France</w:t>
      </w:r>
      <w:r w:rsidR="00F81972">
        <w:rPr>
          <w:rFonts w:ascii="Aptos" w:eastAsia="Times New Roman" w:hAnsi="Aptos"/>
          <w:sz w:val="24"/>
          <w:szCs w:val="20"/>
          <w:lang w:eastAsia="fr-FR"/>
        </w:rPr>
        <w:t>.</w:t>
      </w:r>
    </w:p>
    <w:p w14:paraId="61B3797B" w14:textId="2E33C129" w:rsidR="00BA482B" w:rsidRPr="00BF5701" w:rsidRDefault="0096590B" w:rsidP="00BF5701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L</w:t>
      </w:r>
      <w:r w:rsidR="00F3208A">
        <w:rPr>
          <w:rFonts w:ascii="Aptos" w:hAnsi="Aptos"/>
        </w:rPr>
        <w:t>’é</w:t>
      </w:r>
      <w:r w:rsidR="49D5DE9A" w:rsidRPr="008E3C79">
        <w:rPr>
          <w:rFonts w:ascii="Aptos" w:hAnsi="Aptos"/>
        </w:rPr>
        <w:t xml:space="preserve">quipe commerciale/conseil </w:t>
      </w:r>
      <w:r w:rsidR="00F3208A">
        <w:rPr>
          <w:rFonts w:ascii="Aptos" w:hAnsi="Aptos"/>
        </w:rPr>
        <w:t xml:space="preserve">en lien avec la Région </w:t>
      </w:r>
      <w:r w:rsidR="49D5DE9A" w:rsidRPr="008E3C79">
        <w:rPr>
          <w:rFonts w:ascii="Aptos" w:hAnsi="Aptos"/>
        </w:rPr>
        <w:t>: c</w:t>
      </w:r>
      <w:r w:rsidR="00E336E2" w:rsidRPr="008E3C79">
        <w:rPr>
          <w:rFonts w:ascii="Aptos" w:hAnsi="Aptos"/>
        </w:rPr>
        <w:t xml:space="preserve">omposition </w:t>
      </w:r>
      <w:r w:rsidR="00434BE1" w:rsidRPr="008E3C79">
        <w:rPr>
          <w:rFonts w:ascii="Aptos" w:hAnsi="Aptos"/>
        </w:rPr>
        <w:t xml:space="preserve">et présentation </w:t>
      </w:r>
      <w:r w:rsidR="00E336E2" w:rsidRPr="008E3C79">
        <w:rPr>
          <w:rFonts w:ascii="Aptos" w:hAnsi="Aptos"/>
        </w:rPr>
        <w:t>de l’équipe dédiée</w:t>
      </w:r>
      <w:r w:rsidR="0078683D" w:rsidRPr="008E3C79">
        <w:rPr>
          <w:rFonts w:ascii="Aptos" w:hAnsi="Aptos"/>
        </w:rPr>
        <w:t>, e</w:t>
      </w:r>
      <w:r w:rsidR="1ABC9EB3" w:rsidRPr="008E3C79">
        <w:rPr>
          <w:rFonts w:ascii="Aptos" w:hAnsi="Aptos"/>
        </w:rPr>
        <w:t>t présentation de</w:t>
      </w:r>
      <w:r w:rsidR="00F61DBD" w:rsidRPr="008E3C79">
        <w:rPr>
          <w:rFonts w:ascii="Aptos" w:hAnsi="Aptos"/>
        </w:rPr>
        <w:t xml:space="preserve"> </w:t>
      </w:r>
      <w:r w:rsidR="0078683D" w:rsidRPr="008E3C79">
        <w:rPr>
          <w:rFonts w:ascii="Aptos" w:hAnsi="Aptos"/>
        </w:rPr>
        <w:t>la personne qui sera la référente</w:t>
      </w:r>
      <w:r w:rsidR="00F61DBD" w:rsidRPr="008E3C79">
        <w:rPr>
          <w:rFonts w:ascii="Aptos" w:hAnsi="Aptos"/>
        </w:rPr>
        <w:t xml:space="preserve"> de la Région</w:t>
      </w:r>
      <w:r w:rsidR="00F3208A">
        <w:rPr>
          <w:rFonts w:ascii="Aptos" w:hAnsi="Aptos"/>
        </w:rPr>
        <w:t>.</w:t>
      </w:r>
    </w:p>
    <w:p w14:paraId="2464E986" w14:textId="44F78DC9" w:rsidR="0057098D" w:rsidRPr="00F3208A" w:rsidRDefault="0096590B" w:rsidP="0057098D">
      <w:pPr>
        <w:numPr>
          <w:ilvl w:val="0"/>
          <w:numId w:val="9"/>
        </w:numPr>
        <w:rPr>
          <w:rFonts w:ascii="Aptos" w:hAnsi="Aptos"/>
          <w:u w:val="single"/>
        </w:rPr>
      </w:pPr>
      <w:r w:rsidRPr="0D3BEC3F">
        <w:rPr>
          <w:rFonts w:ascii="Aptos" w:hAnsi="Aptos"/>
        </w:rPr>
        <w:t>Un p</w:t>
      </w:r>
      <w:r w:rsidR="0057098D" w:rsidRPr="0D3BEC3F">
        <w:rPr>
          <w:rFonts w:ascii="Aptos" w:hAnsi="Aptos"/>
        </w:rPr>
        <w:t xml:space="preserve">lanning </w:t>
      </w:r>
      <w:r w:rsidR="00F3208A" w:rsidRPr="0D3BEC3F">
        <w:rPr>
          <w:rFonts w:ascii="Aptos" w:hAnsi="Aptos"/>
        </w:rPr>
        <w:t xml:space="preserve">type, </w:t>
      </w:r>
      <w:r w:rsidR="0057098D" w:rsidRPr="0D3BEC3F">
        <w:rPr>
          <w:rFonts w:ascii="Aptos" w:hAnsi="Aptos"/>
        </w:rPr>
        <w:t>de la réception des documents à la fin de la distribution</w:t>
      </w:r>
      <w:r w:rsidR="00F3208A" w:rsidRPr="0D3BEC3F">
        <w:rPr>
          <w:rFonts w:ascii="Aptos" w:hAnsi="Aptos"/>
        </w:rPr>
        <w:t>,</w:t>
      </w:r>
      <w:r w:rsidR="0057098D" w:rsidRPr="0D3BEC3F">
        <w:rPr>
          <w:rFonts w:ascii="Aptos" w:hAnsi="Aptos"/>
        </w:rPr>
        <w:t xml:space="preserve"> à proposer sur la base </w:t>
      </w:r>
      <w:r w:rsidR="00F3208A" w:rsidRPr="0D3BEC3F">
        <w:rPr>
          <w:rFonts w:ascii="Aptos" w:hAnsi="Aptos"/>
        </w:rPr>
        <w:t>d’un adressage</w:t>
      </w:r>
      <w:r w:rsidR="0057098D" w:rsidRPr="0D3BEC3F">
        <w:rPr>
          <w:rFonts w:ascii="Aptos" w:hAnsi="Aptos"/>
        </w:rPr>
        <w:t xml:space="preserve"> </w:t>
      </w:r>
      <w:r w:rsidR="00F3208A" w:rsidRPr="0D3BEC3F">
        <w:rPr>
          <w:rFonts w:ascii="Aptos" w:hAnsi="Aptos"/>
        </w:rPr>
        <w:t>sur l’ensemble de l’Île-de-France (5,</w:t>
      </w:r>
      <w:r w:rsidR="00F3208A" w:rsidRPr="0D3BEC3F">
        <w:rPr>
          <w:rFonts w:ascii="Aptos" w:hAnsi="Aptos"/>
          <w:u w:val="single"/>
        </w:rPr>
        <w:t>3 millions d’adresses)</w:t>
      </w:r>
      <w:r w:rsidR="0057098D" w:rsidRPr="0D3BEC3F">
        <w:rPr>
          <w:rFonts w:ascii="Aptos" w:hAnsi="Aptos"/>
          <w:u w:val="single"/>
        </w:rPr>
        <w:t xml:space="preserve"> d’un document format B5, </w:t>
      </w:r>
      <w:r w:rsidR="65554969" w:rsidRPr="0D3BEC3F">
        <w:rPr>
          <w:rFonts w:ascii="Aptos" w:hAnsi="Aptos"/>
          <w:u w:val="single"/>
        </w:rPr>
        <w:t xml:space="preserve">20 pages, </w:t>
      </w:r>
      <w:r w:rsidR="0057098D" w:rsidRPr="0D3BEC3F">
        <w:rPr>
          <w:rFonts w:ascii="Aptos" w:hAnsi="Aptos"/>
          <w:u w:val="single"/>
        </w:rPr>
        <w:t>25 g)</w:t>
      </w:r>
    </w:p>
    <w:p w14:paraId="53C414F5" w14:textId="77777777" w:rsidR="0057098D" w:rsidRPr="00F3208A" w:rsidRDefault="0057098D" w:rsidP="00BF5701">
      <w:pPr>
        <w:ind w:left="720"/>
        <w:rPr>
          <w:rFonts w:ascii="Aptos" w:hAnsi="Aptos" w:cs="Arial"/>
          <w:sz w:val="22"/>
          <w:szCs w:val="22"/>
          <w:u w:val="single"/>
        </w:rPr>
      </w:pPr>
    </w:p>
    <w:p w14:paraId="3D484DC8" w14:textId="0D7C001B" w:rsidR="00BA482B" w:rsidRPr="00E428C2" w:rsidRDefault="00BA482B" w:rsidP="00BA482B">
      <w:pPr>
        <w:rPr>
          <w:rFonts w:ascii="Aptos" w:hAnsi="Aptos" w:cs="Arial"/>
          <w:sz w:val="22"/>
          <w:szCs w:val="22"/>
        </w:rPr>
      </w:pPr>
    </w:p>
    <w:p w14:paraId="2D131491" w14:textId="18962711" w:rsidR="00D76537" w:rsidRPr="004609EE" w:rsidRDefault="00D76537" w:rsidP="00D76537">
      <w:pPr>
        <w:rPr>
          <w:rFonts w:ascii="Aptos" w:hAnsi="Aptos"/>
          <w:b/>
          <w:bCs/>
        </w:rPr>
      </w:pPr>
      <w:r w:rsidRPr="0D3BEC3F">
        <w:rPr>
          <w:rFonts w:ascii="Aptos" w:hAnsi="Aptos"/>
          <w:b/>
          <w:bCs/>
        </w:rPr>
        <w:t xml:space="preserve">1.4 </w:t>
      </w:r>
      <w:r w:rsidR="00BA482B" w:rsidRPr="0D3BEC3F">
        <w:rPr>
          <w:rFonts w:ascii="Aptos" w:hAnsi="Aptos"/>
          <w:b/>
          <w:bCs/>
        </w:rPr>
        <w:t xml:space="preserve">Dispositif de contrôle, suivi et traçabilité – </w:t>
      </w:r>
      <w:r w:rsidRPr="0D3BEC3F">
        <w:rPr>
          <w:rFonts w:ascii="Aptos" w:hAnsi="Aptos"/>
          <w:b/>
          <w:bCs/>
        </w:rPr>
        <w:t>(10 points</w:t>
      </w:r>
      <w:r w:rsidR="3A392F9B" w:rsidRPr="0D3BEC3F">
        <w:rPr>
          <w:rFonts w:ascii="Aptos" w:hAnsi="Aptos"/>
          <w:b/>
          <w:bCs/>
        </w:rPr>
        <w:t>)</w:t>
      </w:r>
    </w:p>
    <w:p w14:paraId="19DCD34A" w14:textId="5008D930" w:rsidR="00BA482B" w:rsidRPr="00D76537" w:rsidRDefault="00BA482B" w:rsidP="00D76537">
      <w:pPr>
        <w:rPr>
          <w:rFonts w:ascii="Aptos" w:hAnsi="Aptos"/>
          <w:b/>
          <w:bCs/>
        </w:rPr>
      </w:pPr>
    </w:p>
    <w:p w14:paraId="11ED7986" w14:textId="6D9B7C39" w:rsidR="003A695A" w:rsidRPr="00F00812" w:rsidRDefault="003A695A" w:rsidP="003A695A">
      <w:pPr>
        <w:rPr>
          <w:rFonts w:ascii="Aptos" w:hAnsi="Aptos" w:cs="Arial"/>
        </w:rPr>
      </w:pPr>
      <w:r w:rsidRPr="00F00812">
        <w:rPr>
          <w:rFonts w:ascii="Aptos" w:hAnsi="Aptos" w:cs="Arial"/>
        </w:rPr>
        <w:t>Le candidat présentera :</w:t>
      </w:r>
    </w:p>
    <w:p w14:paraId="7D1D3411" w14:textId="77777777" w:rsidR="003A695A" w:rsidRPr="003A695A" w:rsidRDefault="003A695A" w:rsidP="003A695A">
      <w:pPr>
        <w:rPr>
          <w:rFonts w:ascii="Aptos" w:hAnsi="Aptos" w:cs="Arial"/>
          <w:b/>
          <w:bCs/>
        </w:rPr>
      </w:pPr>
    </w:p>
    <w:p w14:paraId="1ED921FE" w14:textId="3B7F77D4" w:rsidR="006678EB" w:rsidRPr="00F64D29" w:rsidRDefault="0096590B" w:rsidP="00F64D29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Sa</w:t>
      </w:r>
      <w:r w:rsidR="006678EB" w:rsidRPr="006678EB">
        <w:rPr>
          <w:rFonts w:ascii="Aptos" w:hAnsi="Aptos"/>
        </w:rPr>
        <w:t xml:space="preserve"> méthodologie de qualification et d’analyse des PND</w:t>
      </w:r>
      <w:r w:rsidR="00F64D29">
        <w:rPr>
          <w:rFonts w:ascii="Aptos" w:hAnsi="Aptos"/>
        </w:rPr>
        <w:t xml:space="preserve">, </w:t>
      </w:r>
      <w:r w:rsidR="00F64D29" w:rsidRPr="00E428C2">
        <w:rPr>
          <w:rFonts w:ascii="Aptos" w:hAnsi="Aptos"/>
        </w:rPr>
        <w:t>les options possibles pour les retraiter ;</w:t>
      </w:r>
    </w:p>
    <w:p w14:paraId="0AF9D043" w14:textId="6FE80985" w:rsidR="006678EB" w:rsidRPr="006678EB" w:rsidRDefault="0096590B" w:rsidP="006678EB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>
        <w:rPr>
          <w:rFonts w:ascii="Aptos" w:hAnsi="Aptos"/>
        </w:rPr>
        <w:t>Ses</w:t>
      </w:r>
      <w:r w:rsidR="00087E38">
        <w:rPr>
          <w:rFonts w:ascii="Aptos" w:hAnsi="Aptos"/>
        </w:rPr>
        <w:t xml:space="preserve"> outils de</w:t>
      </w:r>
      <w:r w:rsidR="006678EB" w:rsidRPr="006678EB">
        <w:rPr>
          <w:rFonts w:ascii="Aptos" w:hAnsi="Aptos"/>
        </w:rPr>
        <w:t xml:space="preserve"> </w:t>
      </w:r>
      <w:proofErr w:type="spellStart"/>
      <w:r w:rsidR="006678EB" w:rsidRPr="006678EB">
        <w:rPr>
          <w:rFonts w:ascii="Aptos" w:hAnsi="Aptos"/>
        </w:rPr>
        <w:t>reportings</w:t>
      </w:r>
      <w:proofErr w:type="spellEnd"/>
      <w:r w:rsidR="006678EB" w:rsidRPr="006678EB">
        <w:rPr>
          <w:rFonts w:ascii="Aptos" w:hAnsi="Aptos"/>
        </w:rPr>
        <w:t xml:space="preserve"> (typologies, formats, fréquence) ;</w:t>
      </w:r>
    </w:p>
    <w:p w14:paraId="2CB75CA7" w14:textId="27D38059" w:rsidR="006678EB" w:rsidRPr="006678EB" w:rsidRDefault="003E1BD9" w:rsidP="006678EB">
      <w:pPr>
        <w:numPr>
          <w:ilvl w:val="0"/>
          <w:numId w:val="17"/>
        </w:numPr>
        <w:spacing w:after="160" w:line="278" w:lineRule="auto"/>
        <w:rPr>
          <w:rFonts w:ascii="Aptos" w:hAnsi="Aptos"/>
        </w:rPr>
      </w:pPr>
      <w:r w:rsidRPr="0D3BEC3F">
        <w:rPr>
          <w:rFonts w:ascii="Aptos" w:hAnsi="Aptos"/>
        </w:rPr>
        <w:t>Ses</w:t>
      </w:r>
      <w:r w:rsidR="006678EB" w:rsidRPr="0D3BEC3F">
        <w:rPr>
          <w:rFonts w:ascii="Aptos" w:hAnsi="Aptos"/>
        </w:rPr>
        <w:t xml:space="preserve"> indicateurs de performance (taux de correction, taux de PND, gains qualitatifs et économiques) </w:t>
      </w:r>
      <w:r w:rsidR="00245D6D" w:rsidRPr="0D3BEC3F">
        <w:rPr>
          <w:rFonts w:ascii="Aptos" w:hAnsi="Aptos"/>
        </w:rPr>
        <w:t>et la façon dont</w:t>
      </w:r>
      <w:r w:rsidR="00F00812" w:rsidRPr="0D3BEC3F">
        <w:rPr>
          <w:rFonts w:ascii="Aptos" w:hAnsi="Aptos"/>
        </w:rPr>
        <w:t xml:space="preserve"> il travaille ensuite pour proposer des solution</w:t>
      </w:r>
      <w:r w:rsidR="3E6DCA0A" w:rsidRPr="0D3BEC3F">
        <w:rPr>
          <w:rFonts w:ascii="Aptos" w:hAnsi="Aptos"/>
        </w:rPr>
        <w:t>s</w:t>
      </w:r>
      <w:r w:rsidR="00F00812" w:rsidRPr="0D3BEC3F">
        <w:rPr>
          <w:rFonts w:ascii="Aptos" w:hAnsi="Aptos"/>
        </w:rPr>
        <w:t xml:space="preserve"> d’amélioration</w:t>
      </w:r>
      <w:r w:rsidR="00BC3BF5">
        <w:rPr>
          <w:rFonts w:ascii="Aptos" w:hAnsi="Aptos"/>
        </w:rPr>
        <w:t xml:space="preserve">. </w:t>
      </w:r>
    </w:p>
    <w:p w14:paraId="3C51F068" w14:textId="1FF76565" w:rsidR="00BC3BF5" w:rsidRDefault="00BC3BF5">
      <w:pPr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br w:type="page"/>
      </w:r>
    </w:p>
    <w:p w14:paraId="70F989F0" w14:textId="77777777" w:rsidR="00BC3BF5" w:rsidRPr="00BC3BF5" w:rsidRDefault="00BC3BF5" w:rsidP="00BC3BF5">
      <w:pPr>
        <w:rPr>
          <w:rFonts w:ascii="Aptos" w:eastAsia="Aptos" w:hAnsi="Aptos" w:cs="Aptos"/>
          <w:color w:val="000000" w:themeColor="text1"/>
        </w:rPr>
      </w:pPr>
    </w:p>
    <w:p w14:paraId="2E809D26" w14:textId="77777777" w:rsidR="00BC3BF5" w:rsidRPr="0078076E" w:rsidRDefault="00BC3BF5" w:rsidP="00BC3B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ptos" w:eastAsia="Aptos" w:hAnsi="Aptos" w:cs="Aptos"/>
          <w:b/>
          <w:bCs/>
          <w:color w:val="000000" w:themeColor="text1"/>
          <w:szCs w:val="24"/>
        </w:rPr>
      </w:pPr>
      <w:r w:rsidRPr="0078076E">
        <w:rPr>
          <w:rFonts w:ascii="Aptos" w:eastAsia="Aptos" w:hAnsi="Aptos" w:cs="Aptos"/>
          <w:b/>
          <w:bCs/>
          <w:color w:val="000000" w:themeColor="text1"/>
          <w:szCs w:val="24"/>
        </w:rPr>
        <w:t>Performance environnementale - 5 %</w:t>
      </w:r>
    </w:p>
    <w:p w14:paraId="17198CB4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</w:p>
    <w:p w14:paraId="4A379D52" w14:textId="77777777" w:rsidR="00BC3BF5" w:rsidRPr="0078076E" w:rsidRDefault="00BC3BF5" w:rsidP="00BC3BF5">
      <w:pPr>
        <w:jc w:val="both"/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 xml:space="preserve">Dans cette partie, les questions portent sur la prise en compte des aspects environnementaux dans le cadre du marché. Le candidat formule ses réponses au regard des spécificités de l’accord-cadre. Il n’est pas demandé une présentation de la politique environnementale de l’entreprise.  </w:t>
      </w:r>
    </w:p>
    <w:p w14:paraId="529B3B03" w14:textId="77777777" w:rsidR="00BC3BF5" w:rsidRPr="0078076E" w:rsidRDefault="00BC3BF5" w:rsidP="00BC3BF5">
      <w:pPr>
        <w:jc w:val="both"/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 xml:space="preserve">  </w:t>
      </w:r>
    </w:p>
    <w:p w14:paraId="2833D555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</w:p>
    <w:p w14:paraId="678BDF4A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  <w:r w:rsidRPr="00BC3BF5">
        <w:rPr>
          <w:rFonts w:ascii="Aptos" w:hAnsi="Aptos" w:cs="Arial"/>
          <w:b/>
          <w:bCs/>
          <w:sz w:val="22"/>
          <w:szCs w:val="22"/>
        </w:rPr>
        <w:t>1</w:t>
      </w:r>
      <w:r w:rsidRPr="0078076E">
        <w:rPr>
          <w:rFonts w:ascii="Aptos" w:hAnsi="Aptos" w:cs="Arial"/>
          <w:sz w:val="22"/>
          <w:szCs w:val="22"/>
        </w:rPr>
        <w:t xml:space="preserve">. </w:t>
      </w:r>
      <w:r w:rsidRPr="0078076E">
        <w:rPr>
          <w:rFonts w:ascii="Aptos" w:hAnsi="Aptos" w:cs="Arial"/>
          <w:sz w:val="22"/>
          <w:szCs w:val="22"/>
        </w:rPr>
        <w:tab/>
        <w:t>L’entreprise déploie-t-elle des mesures pour limiter son impact carbone lors des livraisons et de tout déplacement dans le cadre de l’exécution du marché ?</w:t>
      </w:r>
    </w:p>
    <w:p w14:paraId="7C0209AC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Oui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 xml:space="preserve"> </w:t>
      </w:r>
      <w:r w:rsidRPr="0078076E">
        <w:rPr>
          <w:rFonts w:ascii="Aptos" w:hAnsi="Aptos" w:cs="Arial"/>
          <w:sz w:val="22"/>
          <w:szCs w:val="22"/>
        </w:rPr>
        <w:tab/>
        <w:t>Non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></w:t>
      </w:r>
    </w:p>
    <w:p w14:paraId="753A0BFC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</w:p>
    <w:p w14:paraId="4EEAB02B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Préciser (20 lignes maximum) : …………………………………………………………………………………</w:t>
      </w:r>
      <w:proofErr w:type="gramStart"/>
      <w:r w:rsidRPr="0078076E">
        <w:rPr>
          <w:rFonts w:ascii="Aptos" w:hAnsi="Aptos" w:cs="Arial"/>
          <w:sz w:val="22"/>
          <w:szCs w:val="22"/>
        </w:rPr>
        <w:t>…….</w:t>
      </w:r>
      <w:proofErr w:type="gramEnd"/>
      <w:r w:rsidRPr="0078076E">
        <w:rPr>
          <w:rFonts w:ascii="Aptos" w:hAnsi="Aptos" w:cs="Arial"/>
          <w:sz w:val="22"/>
          <w:szCs w:val="22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1C753192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</w:p>
    <w:p w14:paraId="56FB809C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</w:p>
    <w:p w14:paraId="0981C0F5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  <w:r w:rsidRPr="00BC3BF5">
        <w:rPr>
          <w:rFonts w:ascii="Aptos" w:hAnsi="Aptos" w:cs="Arial"/>
          <w:b/>
          <w:bCs/>
          <w:sz w:val="22"/>
          <w:szCs w:val="22"/>
        </w:rPr>
        <w:t>2</w:t>
      </w:r>
      <w:r w:rsidRPr="0078076E">
        <w:rPr>
          <w:rFonts w:ascii="Aptos" w:hAnsi="Aptos" w:cs="Arial"/>
          <w:sz w:val="22"/>
          <w:szCs w:val="22"/>
        </w:rPr>
        <w:t xml:space="preserve">. L’entreprise dispose-t-elle d’outils de partage des documents dans le cadre de l’exécution du marché </w:t>
      </w:r>
    </w:p>
    <w:p w14:paraId="51D43A24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Oui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 xml:space="preserve"> </w:t>
      </w:r>
      <w:r w:rsidRPr="0078076E">
        <w:rPr>
          <w:rFonts w:ascii="Aptos" w:hAnsi="Aptos" w:cs="Arial"/>
          <w:sz w:val="22"/>
          <w:szCs w:val="22"/>
        </w:rPr>
        <w:tab/>
        <w:t>Non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></w:t>
      </w:r>
    </w:p>
    <w:p w14:paraId="55C74753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</w:p>
    <w:p w14:paraId="59082998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Préciser (20 lignes maximum) : …………………………………………………………………………………</w:t>
      </w:r>
      <w:proofErr w:type="gramStart"/>
      <w:r w:rsidRPr="0078076E">
        <w:rPr>
          <w:rFonts w:ascii="Aptos" w:hAnsi="Aptos" w:cs="Arial"/>
          <w:sz w:val="22"/>
          <w:szCs w:val="22"/>
        </w:rPr>
        <w:t>…….</w:t>
      </w:r>
      <w:proofErr w:type="gramEnd"/>
      <w:r w:rsidRPr="0078076E">
        <w:rPr>
          <w:rFonts w:ascii="Aptos" w:hAnsi="Aptos" w:cs="Arial"/>
          <w:sz w:val="22"/>
          <w:szCs w:val="22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2930A262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</w:p>
    <w:p w14:paraId="49D24E3C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</w:p>
    <w:p w14:paraId="24103C53" w14:textId="3948CA12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  <w:r w:rsidRPr="00BC3BF5">
        <w:rPr>
          <w:rFonts w:ascii="Aptos" w:hAnsi="Aptos" w:cs="Arial"/>
          <w:b/>
          <w:bCs/>
          <w:sz w:val="22"/>
          <w:szCs w:val="22"/>
        </w:rPr>
        <w:t>3</w:t>
      </w:r>
      <w:r w:rsidRPr="0078076E">
        <w:rPr>
          <w:rFonts w:ascii="Aptos" w:hAnsi="Aptos" w:cs="Arial"/>
          <w:sz w:val="22"/>
          <w:szCs w:val="22"/>
        </w:rPr>
        <w:t xml:space="preserve">. L’entreprise veille-t-elle à favoriser la réutilisation de matériel et fournitures recyclées dans le cadre du marché </w:t>
      </w:r>
    </w:p>
    <w:p w14:paraId="1DE6FE8B" w14:textId="77777777" w:rsidR="00BC3BF5" w:rsidRPr="0078076E" w:rsidRDefault="00BC3BF5" w:rsidP="00BC3BF5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 xml:space="preserve"> </w:t>
      </w:r>
      <w:r w:rsidRPr="0078076E">
        <w:rPr>
          <w:rFonts w:ascii="Aptos" w:hAnsi="Aptos" w:cs="Arial"/>
          <w:sz w:val="22"/>
          <w:szCs w:val="22"/>
        </w:rPr>
        <w:tab/>
        <w:t>Oui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 xml:space="preserve"> </w:t>
      </w:r>
      <w:r w:rsidRPr="0078076E">
        <w:rPr>
          <w:rFonts w:ascii="Aptos" w:hAnsi="Aptos" w:cs="Arial"/>
          <w:sz w:val="22"/>
          <w:szCs w:val="22"/>
        </w:rPr>
        <w:tab/>
        <w:t>Non</w:t>
      </w:r>
      <w:r w:rsidRPr="0078076E">
        <w:rPr>
          <w:rFonts w:ascii="Aptos" w:hAnsi="Aptos" w:cs="Arial"/>
          <w:sz w:val="22"/>
          <w:szCs w:val="22"/>
        </w:rPr>
        <w:tab/>
      </w:r>
      <w:r w:rsidRPr="0078076E">
        <w:rPr>
          <w:rFonts w:ascii="Aptos" w:hAnsi="Aptos" w:cs="Arial"/>
          <w:sz w:val="22"/>
          <w:szCs w:val="22"/>
        </w:rPr>
        <w:t></w:t>
      </w:r>
    </w:p>
    <w:p w14:paraId="41BFCB6D" w14:textId="77777777" w:rsidR="00BC3BF5" w:rsidRPr="00BA482B" w:rsidRDefault="00BC3BF5" w:rsidP="00BC3BF5">
      <w:pPr>
        <w:rPr>
          <w:rFonts w:ascii="Aptos" w:hAnsi="Aptos" w:cs="Arial"/>
          <w:sz w:val="22"/>
          <w:szCs w:val="22"/>
        </w:rPr>
      </w:pPr>
      <w:r w:rsidRPr="0078076E">
        <w:rPr>
          <w:rFonts w:ascii="Aptos" w:hAnsi="Aptos" w:cs="Arial"/>
          <w:sz w:val="22"/>
          <w:szCs w:val="22"/>
        </w:rPr>
        <w:t>Préciser (20 lignes maximum) ……………………………………………………………………………</w:t>
      </w:r>
      <w:proofErr w:type="gramStart"/>
      <w:r w:rsidRPr="0078076E">
        <w:rPr>
          <w:rFonts w:ascii="Aptos" w:hAnsi="Aptos" w:cs="Arial"/>
          <w:sz w:val="22"/>
          <w:szCs w:val="22"/>
        </w:rPr>
        <w:t>…….</w:t>
      </w:r>
      <w:proofErr w:type="gramEnd"/>
      <w:r w:rsidRPr="0078076E">
        <w:rPr>
          <w:rFonts w:ascii="Aptos" w:hAnsi="Aptos" w:cs="Arial"/>
          <w:sz w:val="22"/>
          <w:szCs w:val="22"/>
        </w:rPr>
        <w:t>.……………………………………………………………… ………………………………………………………………………………………………………..…………………………………………………………………</w:t>
      </w:r>
    </w:p>
    <w:p w14:paraId="1E848CDF" w14:textId="30F746C1" w:rsidR="00BE0256" w:rsidRDefault="00BE0256" w:rsidP="0D3BEC3F">
      <w:pPr>
        <w:rPr>
          <w:rFonts w:ascii="Aptos" w:hAnsi="Aptos" w:cs="Arial"/>
          <w:sz w:val="22"/>
          <w:szCs w:val="22"/>
        </w:rPr>
      </w:pPr>
    </w:p>
    <w:p w14:paraId="6EB5B7F4" w14:textId="77777777" w:rsidR="00026702" w:rsidRDefault="00026702" w:rsidP="0D3BEC3F">
      <w:pPr>
        <w:rPr>
          <w:rFonts w:ascii="Aptos" w:hAnsi="Aptos" w:cs="Arial"/>
          <w:sz w:val="22"/>
          <w:szCs w:val="22"/>
        </w:rPr>
      </w:pPr>
    </w:p>
    <w:p w14:paraId="7436BC25" w14:textId="77777777" w:rsidR="00026702" w:rsidRDefault="00026702" w:rsidP="0D3BEC3F">
      <w:pPr>
        <w:rPr>
          <w:rFonts w:ascii="Aptos" w:hAnsi="Aptos" w:cs="Arial"/>
          <w:sz w:val="22"/>
          <w:szCs w:val="22"/>
        </w:rPr>
      </w:pPr>
    </w:p>
    <w:p w14:paraId="1CC84C96" w14:textId="77777777" w:rsidR="00026702" w:rsidRDefault="00026702" w:rsidP="0D3BEC3F">
      <w:pPr>
        <w:rPr>
          <w:rFonts w:ascii="Aptos" w:hAnsi="Aptos" w:cs="Arial"/>
          <w:sz w:val="22"/>
          <w:szCs w:val="22"/>
        </w:rPr>
      </w:pPr>
    </w:p>
    <w:p w14:paraId="5E1AF459" w14:textId="77777777" w:rsidR="00026702" w:rsidRDefault="00026702" w:rsidP="0D3BEC3F">
      <w:pPr>
        <w:rPr>
          <w:rFonts w:ascii="Aptos" w:hAnsi="Aptos" w:cs="Arial"/>
          <w:sz w:val="22"/>
          <w:szCs w:val="22"/>
        </w:rPr>
      </w:pPr>
    </w:p>
    <w:p w14:paraId="2FE700E9" w14:textId="77777777" w:rsidR="00026702" w:rsidRDefault="00026702" w:rsidP="0D3BEC3F">
      <w:pPr>
        <w:rPr>
          <w:rFonts w:ascii="Aptos" w:hAnsi="Aptos" w:cs="Arial"/>
          <w:sz w:val="22"/>
          <w:szCs w:val="22"/>
        </w:rPr>
      </w:pPr>
    </w:p>
    <w:p w14:paraId="38E8269E" w14:textId="77777777" w:rsidR="00026702" w:rsidRDefault="00026702" w:rsidP="0D3BEC3F">
      <w:pPr>
        <w:rPr>
          <w:rFonts w:ascii="Aptos" w:hAnsi="Aptos" w:cs="Arial"/>
          <w:sz w:val="22"/>
          <w:szCs w:val="22"/>
        </w:rPr>
      </w:pPr>
    </w:p>
    <w:p w14:paraId="4EFB1F5E" w14:textId="77777777" w:rsidR="00026702" w:rsidRDefault="00026702" w:rsidP="0D3BEC3F">
      <w:pPr>
        <w:rPr>
          <w:rFonts w:ascii="Aptos" w:hAnsi="Aptos" w:cs="Arial"/>
          <w:sz w:val="22"/>
          <w:szCs w:val="22"/>
        </w:rPr>
      </w:pPr>
    </w:p>
    <w:p w14:paraId="7DF6E068" w14:textId="77777777" w:rsidR="00026702" w:rsidRDefault="00026702" w:rsidP="0D3BEC3F">
      <w:pPr>
        <w:rPr>
          <w:rFonts w:ascii="Aptos" w:hAnsi="Aptos" w:cs="Arial"/>
          <w:sz w:val="22"/>
          <w:szCs w:val="22"/>
        </w:rPr>
      </w:pPr>
    </w:p>
    <w:p w14:paraId="7B226AB9" w14:textId="77777777" w:rsidR="00026702" w:rsidRDefault="00026702" w:rsidP="0D3BEC3F">
      <w:pPr>
        <w:rPr>
          <w:rFonts w:ascii="Aptos" w:hAnsi="Aptos" w:cs="Arial"/>
          <w:sz w:val="22"/>
          <w:szCs w:val="22"/>
        </w:rPr>
      </w:pPr>
    </w:p>
    <w:p w14:paraId="331C62DE" w14:textId="77777777" w:rsidR="00026702" w:rsidRPr="00E428C2" w:rsidRDefault="00026702" w:rsidP="0D3BEC3F">
      <w:pPr>
        <w:rPr>
          <w:rFonts w:ascii="Aptos" w:hAnsi="Aptos" w:cs="Arial"/>
          <w:sz w:val="22"/>
          <w:szCs w:val="22"/>
        </w:rPr>
      </w:pPr>
    </w:p>
    <w:sectPr w:rsidR="00026702" w:rsidRPr="00E428C2" w:rsidSect="00026702">
      <w:footerReference w:type="default" r:id="rId14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C6B32" w14:textId="77777777" w:rsidR="00AA2638" w:rsidRDefault="00AA2638" w:rsidP="00E36E8C">
      <w:r>
        <w:separator/>
      </w:r>
    </w:p>
  </w:endnote>
  <w:endnote w:type="continuationSeparator" w:id="0">
    <w:p w14:paraId="4BD78956" w14:textId="77777777" w:rsidR="00AA2638" w:rsidRDefault="00AA2638" w:rsidP="00E3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7BC8" w14:textId="77777777" w:rsidR="00026702" w:rsidRPr="00026702" w:rsidRDefault="00026702">
    <w:pPr>
      <w:tabs>
        <w:tab w:val="center" w:pos="4550"/>
        <w:tab w:val="left" w:pos="5818"/>
      </w:tabs>
      <w:ind w:right="260"/>
      <w:jc w:val="right"/>
      <w:rPr>
        <w:rFonts w:ascii="Aptos" w:hAnsi="Aptos"/>
        <w:color w:val="222A35" w:themeColor="text2" w:themeShade="80"/>
        <w:sz w:val="20"/>
      </w:rPr>
    </w:pPr>
    <w:r w:rsidRPr="00026702">
      <w:rPr>
        <w:rFonts w:ascii="Aptos" w:hAnsi="Aptos"/>
        <w:color w:val="8496B0" w:themeColor="text2" w:themeTint="99"/>
        <w:spacing w:val="60"/>
        <w:sz w:val="20"/>
      </w:rPr>
      <w:t>Page</w:t>
    </w:r>
    <w:r w:rsidRPr="00026702">
      <w:rPr>
        <w:rFonts w:ascii="Aptos" w:hAnsi="Aptos"/>
        <w:color w:val="8496B0" w:themeColor="text2" w:themeTint="99"/>
        <w:sz w:val="20"/>
      </w:rPr>
      <w:t xml:space="preserve"> </w:t>
    </w:r>
    <w:r w:rsidRPr="00026702">
      <w:rPr>
        <w:rFonts w:ascii="Aptos" w:hAnsi="Aptos"/>
        <w:color w:val="323E4F" w:themeColor="text2" w:themeShade="BF"/>
        <w:sz w:val="20"/>
      </w:rPr>
      <w:fldChar w:fldCharType="begin"/>
    </w:r>
    <w:r w:rsidRPr="00026702">
      <w:rPr>
        <w:rFonts w:ascii="Aptos" w:hAnsi="Aptos"/>
        <w:color w:val="323E4F" w:themeColor="text2" w:themeShade="BF"/>
        <w:sz w:val="20"/>
      </w:rPr>
      <w:instrText>PAGE   \* MERGEFORMAT</w:instrText>
    </w:r>
    <w:r w:rsidRPr="00026702">
      <w:rPr>
        <w:rFonts w:ascii="Aptos" w:hAnsi="Aptos"/>
        <w:color w:val="323E4F" w:themeColor="text2" w:themeShade="BF"/>
        <w:sz w:val="20"/>
      </w:rPr>
      <w:fldChar w:fldCharType="separate"/>
    </w:r>
    <w:r w:rsidRPr="00026702">
      <w:rPr>
        <w:rFonts w:ascii="Aptos" w:hAnsi="Aptos"/>
        <w:color w:val="323E4F" w:themeColor="text2" w:themeShade="BF"/>
        <w:sz w:val="20"/>
      </w:rPr>
      <w:t>1</w:t>
    </w:r>
    <w:r w:rsidRPr="00026702">
      <w:rPr>
        <w:rFonts w:ascii="Aptos" w:hAnsi="Aptos"/>
        <w:color w:val="323E4F" w:themeColor="text2" w:themeShade="BF"/>
        <w:sz w:val="20"/>
      </w:rPr>
      <w:fldChar w:fldCharType="end"/>
    </w:r>
    <w:r w:rsidRPr="00026702">
      <w:rPr>
        <w:rFonts w:ascii="Aptos" w:hAnsi="Aptos"/>
        <w:color w:val="323E4F" w:themeColor="text2" w:themeShade="BF"/>
        <w:sz w:val="20"/>
      </w:rPr>
      <w:t xml:space="preserve"> | </w:t>
    </w:r>
    <w:r w:rsidRPr="00026702">
      <w:rPr>
        <w:rFonts w:ascii="Aptos" w:hAnsi="Aptos"/>
        <w:color w:val="323E4F" w:themeColor="text2" w:themeShade="BF"/>
        <w:sz w:val="20"/>
      </w:rPr>
      <w:fldChar w:fldCharType="begin"/>
    </w:r>
    <w:r w:rsidRPr="00026702">
      <w:rPr>
        <w:rFonts w:ascii="Aptos" w:hAnsi="Aptos"/>
        <w:color w:val="323E4F" w:themeColor="text2" w:themeShade="BF"/>
        <w:sz w:val="20"/>
      </w:rPr>
      <w:instrText>NUMPAGES  \* Arabic  \* MERGEFORMAT</w:instrText>
    </w:r>
    <w:r w:rsidRPr="00026702">
      <w:rPr>
        <w:rFonts w:ascii="Aptos" w:hAnsi="Aptos"/>
        <w:color w:val="323E4F" w:themeColor="text2" w:themeShade="BF"/>
        <w:sz w:val="20"/>
      </w:rPr>
      <w:fldChar w:fldCharType="separate"/>
    </w:r>
    <w:r w:rsidRPr="00026702">
      <w:rPr>
        <w:rFonts w:ascii="Aptos" w:hAnsi="Aptos"/>
        <w:color w:val="323E4F" w:themeColor="text2" w:themeShade="BF"/>
        <w:sz w:val="20"/>
      </w:rPr>
      <w:t>1</w:t>
    </w:r>
    <w:r w:rsidRPr="00026702">
      <w:rPr>
        <w:rFonts w:ascii="Aptos" w:hAnsi="Aptos"/>
        <w:color w:val="323E4F" w:themeColor="text2" w:themeShade="BF"/>
        <w:sz w:val="20"/>
      </w:rPr>
      <w:fldChar w:fldCharType="end"/>
    </w:r>
  </w:p>
  <w:p w14:paraId="7CB1B231" w14:textId="77777777" w:rsidR="00026702" w:rsidRPr="00026702" w:rsidRDefault="00026702">
    <w:pPr>
      <w:pStyle w:val="Pieddepage"/>
      <w:rPr>
        <w:rFonts w:ascii="Aptos" w:hAnsi="Aptos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C1FD5" w14:textId="77777777" w:rsidR="00AA2638" w:rsidRDefault="00AA2638" w:rsidP="00E36E8C">
      <w:r>
        <w:separator/>
      </w:r>
    </w:p>
  </w:footnote>
  <w:footnote w:type="continuationSeparator" w:id="0">
    <w:p w14:paraId="798CE31D" w14:textId="77777777" w:rsidR="00AA2638" w:rsidRDefault="00AA2638" w:rsidP="00E36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651"/>
    <w:multiLevelType w:val="hybridMultilevel"/>
    <w:tmpl w:val="94146D98"/>
    <w:lvl w:ilvl="0" w:tplc="33129C1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4E530D"/>
    <w:multiLevelType w:val="multilevel"/>
    <w:tmpl w:val="D588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E83E7D"/>
    <w:multiLevelType w:val="multilevel"/>
    <w:tmpl w:val="18DE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865FB0"/>
    <w:multiLevelType w:val="hybridMultilevel"/>
    <w:tmpl w:val="33FCC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20DF3"/>
    <w:multiLevelType w:val="multilevel"/>
    <w:tmpl w:val="BEAC4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E5F21"/>
    <w:multiLevelType w:val="hybridMultilevel"/>
    <w:tmpl w:val="0E80CA74"/>
    <w:lvl w:ilvl="0" w:tplc="3F18E1E8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1E3EDD"/>
    <w:multiLevelType w:val="multilevel"/>
    <w:tmpl w:val="B01CC7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AF04B59"/>
    <w:multiLevelType w:val="hybridMultilevel"/>
    <w:tmpl w:val="6F162FB8"/>
    <w:lvl w:ilvl="0" w:tplc="5948A59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55DDC"/>
    <w:multiLevelType w:val="multilevel"/>
    <w:tmpl w:val="1C58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4E412A"/>
    <w:multiLevelType w:val="multilevel"/>
    <w:tmpl w:val="4450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541824"/>
    <w:multiLevelType w:val="multilevel"/>
    <w:tmpl w:val="AA367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9B504A"/>
    <w:multiLevelType w:val="multilevel"/>
    <w:tmpl w:val="002C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E203F1"/>
    <w:multiLevelType w:val="multilevel"/>
    <w:tmpl w:val="D308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130BBA"/>
    <w:multiLevelType w:val="hybridMultilevel"/>
    <w:tmpl w:val="322AE68A"/>
    <w:lvl w:ilvl="0" w:tplc="7AE4179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A0797"/>
    <w:multiLevelType w:val="multilevel"/>
    <w:tmpl w:val="64A0C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91273CB"/>
    <w:multiLevelType w:val="multilevel"/>
    <w:tmpl w:val="1586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790EDF"/>
    <w:multiLevelType w:val="multilevel"/>
    <w:tmpl w:val="469E6D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E1F30BB"/>
    <w:multiLevelType w:val="hybridMultilevel"/>
    <w:tmpl w:val="9C84E0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9B4DB2"/>
    <w:multiLevelType w:val="hybridMultilevel"/>
    <w:tmpl w:val="D56067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375B8"/>
    <w:multiLevelType w:val="hybridMultilevel"/>
    <w:tmpl w:val="80DCE7D6"/>
    <w:lvl w:ilvl="0" w:tplc="905A343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492765">
    <w:abstractNumId w:val="19"/>
  </w:num>
  <w:num w:numId="2" w16cid:durableId="426968861">
    <w:abstractNumId w:val="5"/>
  </w:num>
  <w:num w:numId="3" w16cid:durableId="1821455395">
    <w:abstractNumId w:val="18"/>
  </w:num>
  <w:num w:numId="4" w16cid:durableId="565648773">
    <w:abstractNumId w:val="3"/>
  </w:num>
  <w:num w:numId="5" w16cid:durableId="1978680162">
    <w:abstractNumId w:val="14"/>
  </w:num>
  <w:num w:numId="6" w16cid:durableId="844588375">
    <w:abstractNumId w:val="0"/>
  </w:num>
  <w:num w:numId="7" w16cid:durableId="648562520">
    <w:abstractNumId w:val="13"/>
  </w:num>
  <w:num w:numId="8" w16cid:durableId="1798134323">
    <w:abstractNumId w:val="12"/>
  </w:num>
  <w:num w:numId="9" w16cid:durableId="7173743">
    <w:abstractNumId w:val="2"/>
  </w:num>
  <w:num w:numId="10" w16cid:durableId="2018342420">
    <w:abstractNumId w:val="11"/>
  </w:num>
  <w:num w:numId="11" w16cid:durableId="939685104">
    <w:abstractNumId w:val="8"/>
  </w:num>
  <w:num w:numId="12" w16cid:durableId="2056810170">
    <w:abstractNumId w:val="1"/>
  </w:num>
  <w:num w:numId="13" w16cid:durableId="2080515529">
    <w:abstractNumId w:val="17"/>
  </w:num>
  <w:num w:numId="14" w16cid:durableId="177431790">
    <w:abstractNumId w:val="16"/>
  </w:num>
  <w:num w:numId="15" w16cid:durableId="588391450">
    <w:abstractNumId w:val="7"/>
  </w:num>
  <w:num w:numId="16" w16cid:durableId="1332755172">
    <w:abstractNumId w:val="10"/>
  </w:num>
  <w:num w:numId="17" w16cid:durableId="555820485">
    <w:abstractNumId w:val="15"/>
  </w:num>
  <w:num w:numId="18" w16cid:durableId="1440880412">
    <w:abstractNumId w:val="9"/>
  </w:num>
  <w:num w:numId="19" w16cid:durableId="616377431">
    <w:abstractNumId w:val="4"/>
  </w:num>
  <w:num w:numId="20" w16cid:durableId="6497503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9AF"/>
    <w:rsid w:val="00003B72"/>
    <w:rsid w:val="00015302"/>
    <w:rsid w:val="00022F53"/>
    <w:rsid w:val="00023A42"/>
    <w:rsid w:val="00026702"/>
    <w:rsid w:val="00030833"/>
    <w:rsid w:val="0003462D"/>
    <w:rsid w:val="00040D35"/>
    <w:rsid w:val="00045B2F"/>
    <w:rsid w:val="00053996"/>
    <w:rsid w:val="00054750"/>
    <w:rsid w:val="00056370"/>
    <w:rsid w:val="000778D4"/>
    <w:rsid w:val="00081C7D"/>
    <w:rsid w:val="0008419B"/>
    <w:rsid w:val="00087D99"/>
    <w:rsid w:val="00087E38"/>
    <w:rsid w:val="000A3EDF"/>
    <w:rsid w:val="000B2A58"/>
    <w:rsid w:val="000B2D5D"/>
    <w:rsid w:val="000F69E2"/>
    <w:rsid w:val="00101B22"/>
    <w:rsid w:val="00127EF0"/>
    <w:rsid w:val="00151BE8"/>
    <w:rsid w:val="00160EDF"/>
    <w:rsid w:val="001A2AEE"/>
    <w:rsid w:val="001A66CC"/>
    <w:rsid w:val="001D2225"/>
    <w:rsid w:val="001E322E"/>
    <w:rsid w:val="001F5B64"/>
    <w:rsid w:val="001F6E8D"/>
    <w:rsid w:val="00201265"/>
    <w:rsid w:val="00206E5D"/>
    <w:rsid w:val="00210387"/>
    <w:rsid w:val="0021077A"/>
    <w:rsid w:val="00213521"/>
    <w:rsid w:val="00217119"/>
    <w:rsid w:val="0021741E"/>
    <w:rsid w:val="00226630"/>
    <w:rsid w:val="00227667"/>
    <w:rsid w:val="00245D6D"/>
    <w:rsid w:val="00247C01"/>
    <w:rsid w:val="002516FA"/>
    <w:rsid w:val="00252F0C"/>
    <w:rsid w:val="00263636"/>
    <w:rsid w:val="00273783"/>
    <w:rsid w:val="002935C7"/>
    <w:rsid w:val="00295F29"/>
    <w:rsid w:val="002A4D66"/>
    <w:rsid w:val="002A652D"/>
    <w:rsid w:val="002A6882"/>
    <w:rsid w:val="002B227E"/>
    <w:rsid w:val="002C6352"/>
    <w:rsid w:val="00300C5A"/>
    <w:rsid w:val="00313817"/>
    <w:rsid w:val="00324052"/>
    <w:rsid w:val="00327285"/>
    <w:rsid w:val="00334F74"/>
    <w:rsid w:val="003454B4"/>
    <w:rsid w:val="00370400"/>
    <w:rsid w:val="003849C6"/>
    <w:rsid w:val="00390796"/>
    <w:rsid w:val="00392DC1"/>
    <w:rsid w:val="003A39A8"/>
    <w:rsid w:val="003A695A"/>
    <w:rsid w:val="003C0AF5"/>
    <w:rsid w:val="003D7DF8"/>
    <w:rsid w:val="003E1BD9"/>
    <w:rsid w:val="003E5724"/>
    <w:rsid w:val="003E7B67"/>
    <w:rsid w:val="003F0D50"/>
    <w:rsid w:val="003F2CF6"/>
    <w:rsid w:val="0040669A"/>
    <w:rsid w:val="00417442"/>
    <w:rsid w:val="00420346"/>
    <w:rsid w:val="00434BE1"/>
    <w:rsid w:val="00445695"/>
    <w:rsid w:val="00451E3C"/>
    <w:rsid w:val="00453464"/>
    <w:rsid w:val="004609EE"/>
    <w:rsid w:val="00476D76"/>
    <w:rsid w:val="004806CE"/>
    <w:rsid w:val="00486578"/>
    <w:rsid w:val="00486D5C"/>
    <w:rsid w:val="0049637D"/>
    <w:rsid w:val="004A1656"/>
    <w:rsid w:val="004B36DC"/>
    <w:rsid w:val="004B3790"/>
    <w:rsid w:val="004C0313"/>
    <w:rsid w:val="004C0848"/>
    <w:rsid w:val="004D3B75"/>
    <w:rsid w:val="004D5338"/>
    <w:rsid w:val="004D7CB4"/>
    <w:rsid w:val="004F2987"/>
    <w:rsid w:val="004F3142"/>
    <w:rsid w:val="00501023"/>
    <w:rsid w:val="00501F37"/>
    <w:rsid w:val="005025BD"/>
    <w:rsid w:val="005404D5"/>
    <w:rsid w:val="00555C17"/>
    <w:rsid w:val="00565F6B"/>
    <w:rsid w:val="0057098D"/>
    <w:rsid w:val="0057161F"/>
    <w:rsid w:val="005849DA"/>
    <w:rsid w:val="005A3880"/>
    <w:rsid w:val="005A3D18"/>
    <w:rsid w:val="005B476C"/>
    <w:rsid w:val="005B72AF"/>
    <w:rsid w:val="005D0263"/>
    <w:rsid w:val="00601B6D"/>
    <w:rsid w:val="00617DB4"/>
    <w:rsid w:val="00623A0C"/>
    <w:rsid w:val="006338EE"/>
    <w:rsid w:val="00634903"/>
    <w:rsid w:val="00634C10"/>
    <w:rsid w:val="00646F6B"/>
    <w:rsid w:val="00654CAB"/>
    <w:rsid w:val="006678EB"/>
    <w:rsid w:val="006830DC"/>
    <w:rsid w:val="00691419"/>
    <w:rsid w:val="00691F80"/>
    <w:rsid w:val="006A324D"/>
    <w:rsid w:val="006C0278"/>
    <w:rsid w:val="006C2C47"/>
    <w:rsid w:val="006D0699"/>
    <w:rsid w:val="006D2E08"/>
    <w:rsid w:val="006E20F3"/>
    <w:rsid w:val="006E37BF"/>
    <w:rsid w:val="006F39FE"/>
    <w:rsid w:val="006F3A0E"/>
    <w:rsid w:val="00716E5C"/>
    <w:rsid w:val="007175DD"/>
    <w:rsid w:val="00722A36"/>
    <w:rsid w:val="00726F72"/>
    <w:rsid w:val="00730395"/>
    <w:rsid w:val="00736094"/>
    <w:rsid w:val="00745B71"/>
    <w:rsid w:val="007565DF"/>
    <w:rsid w:val="00766EA8"/>
    <w:rsid w:val="00775F65"/>
    <w:rsid w:val="007765FE"/>
    <w:rsid w:val="0078683D"/>
    <w:rsid w:val="007A5ECE"/>
    <w:rsid w:val="007A5F61"/>
    <w:rsid w:val="007A6B00"/>
    <w:rsid w:val="007B5458"/>
    <w:rsid w:val="007C72A8"/>
    <w:rsid w:val="007C7B12"/>
    <w:rsid w:val="007F3E26"/>
    <w:rsid w:val="007F4EF3"/>
    <w:rsid w:val="008032D5"/>
    <w:rsid w:val="0080505D"/>
    <w:rsid w:val="00822300"/>
    <w:rsid w:val="00840675"/>
    <w:rsid w:val="00844E5B"/>
    <w:rsid w:val="00854838"/>
    <w:rsid w:val="0085701C"/>
    <w:rsid w:val="0088143C"/>
    <w:rsid w:val="00890C39"/>
    <w:rsid w:val="008965E6"/>
    <w:rsid w:val="008E3C79"/>
    <w:rsid w:val="00904D99"/>
    <w:rsid w:val="00912AFF"/>
    <w:rsid w:val="00912EB3"/>
    <w:rsid w:val="00917BC8"/>
    <w:rsid w:val="0093537B"/>
    <w:rsid w:val="0096590B"/>
    <w:rsid w:val="00974FA9"/>
    <w:rsid w:val="009768CC"/>
    <w:rsid w:val="00993175"/>
    <w:rsid w:val="00993F33"/>
    <w:rsid w:val="00996ECA"/>
    <w:rsid w:val="009A074C"/>
    <w:rsid w:val="009A3C1B"/>
    <w:rsid w:val="009B07EF"/>
    <w:rsid w:val="009D74F1"/>
    <w:rsid w:val="009F316B"/>
    <w:rsid w:val="00A12A72"/>
    <w:rsid w:val="00A22A74"/>
    <w:rsid w:val="00A321C2"/>
    <w:rsid w:val="00A36837"/>
    <w:rsid w:val="00A45391"/>
    <w:rsid w:val="00A651F2"/>
    <w:rsid w:val="00A935F8"/>
    <w:rsid w:val="00AA2638"/>
    <w:rsid w:val="00AA2753"/>
    <w:rsid w:val="00AA765B"/>
    <w:rsid w:val="00AB0C74"/>
    <w:rsid w:val="00AB6633"/>
    <w:rsid w:val="00AC21E2"/>
    <w:rsid w:val="00AC4426"/>
    <w:rsid w:val="00AD0E0B"/>
    <w:rsid w:val="00AD532E"/>
    <w:rsid w:val="00AF27C0"/>
    <w:rsid w:val="00B01BFD"/>
    <w:rsid w:val="00B15671"/>
    <w:rsid w:val="00B21F56"/>
    <w:rsid w:val="00B265C2"/>
    <w:rsid w:val="00B479B7"/>
    <w:rsid w:val="00B55852"/>
    <w:rsid w:val="00B60276"/>
    <w:rsid w:val="00B66058"/>
    <w:rsid w:val="00B67530"/>
    <w:rsid w:val="00B8628E"/>
    <w:rsid w:val="00B95CC9"/>
    <w:rsid w:val="00BA1FE3"/>
    <w:rsid w:val="00BA482B"/>
    <w:rsid w:val="00BC21F7"/>
    <w:rsid w:val="00BC3BF5"/>
    <w:rsid w:val="00BE0256"/>
    <w:rsid w:val="00BE146B"/>
    <w:rsid w:val="00BF5701"/>
    <w:rsid w:val="00C04A81"/>
    <w:rsid w:val="00C21C58"/>
    <w:rsid w:val="00C814BF"/>
    <w:rsid w:val="00C8759F"/>
    <w:rsid w:val="00CC1115"/>
    <w:rsid w:val="00CC126A"/>
    <w:rsid w:val="00CC1CF0"/>
    <w:rsid w:val="00CE1815"/>
    <w:rsid w:val="00D010C3"/>
    <w:rsid w:val="00D14204"/>
    <w:rsid w:val="00D167B5"/>
    <w:rsid w:val="00D20104"/>
    <w:rsid w:val="00D4653A"/>
    <w:rsid w:val="00D50ABD"/>
    <w:rsid w:val="00D639DE"/>
    <w:rsid w:val="00D70167"/>
    <w:rsid w:val="00D71662"/>
    <w:rsid w:val="00D76537"/>
    <w:rsid w:val="00D76A72"/>
    <w:rsid w:val="00D80EE0"/>
    <w:rsid w:val="00DB03CB"/>
    <w:rsid w:val="00DB225F"/>
    <w:rsid w:val="00DC7674"/>
    <w:rsid w:val="00DD3B55"/>
    <w:rsid w:val="00DD7676"/>
    <w:rsid w:val="00E26116"/>
    <w:rsid w:val="00E336E2"/>
    <w:rsid w:val="00E36E8C"/>
    <w:rsid w:val="00E4026D"/>
    <w:rsid w:val="00E428C2"/>
    <w:rsid w:val="00E44F5E"/>
    <w:rsid w:val="00E56E66"/>
    <w:rsid w:val="00E7377D"/>
    <w:rsid w:val="00E76E35"/>
    <w:rsid w:val="00E831C8"/>
    <w:rsid w:val="00EA384B"/>
    <w:rsid w:val="00EB75E2"/>
    <w:rsid w:val="00EC7EEC"/>
    <w:rsid w:val="00EE2D70"/>
    <w:rsid w:val="00EF1C62"/>
    <w:rsid w:val="00F00812"/>
    <w:rsid w:val="00F026E5"/>
    <w:rsid w:val="00F0292A"/>
    <w:rsid w:val="00F05A86"/>
    <w:rsid w:val="00F075B6"/>
    <w:rsid w:val="00F12640"/>
    <w:rsid w:val="00F16F5E"/>
    <w:rsid w:val="00F31036"/>
    <w:rsid w:val="00F3208A"/>
    <w:rsid w:val="00F33068"/>
    <w:rsid w:val="00F343BB"/>
    <w:rsid w:val="00F424A7"/>
    <w:rsid w:val="00F43536"/>
    <w:rsid w:val="00F4581C"/>
    <w:rsid w:val="00F61DBD"/>
    <w:rsid w:val="00F64D29"/>
    <w:rsid w:val="00F669AF"/>
    <w:rsid w:val="00F70542"/>
    <w:rsid w:val="00F71D50"/>
    <w:rsid w:val="00F81972"/>
    <w:rsid w:val="00F87C85"/>
    <w:rsid w:val="00FC455D"/>
    <w:rsid w:val="00FE006C"/>
    <w:rsid w:val="05FCC748"/>
    <w:rsid w:val="071BF16F"/>
    <w:rsid w:val="083CB2CA"/>
    <w:rsid w:val="0A0673DC"/>
    <w:rsid w:val="0D3BEC3F"/>
    <w:rsid w:val="1598EC27"/>
    <w:rsid w:val="16718E42"/>
    <w:rsid w:val="178E6E9B"/>
    <w:rsid w:val="1958FABF"/>
    <w:rsid w:val="1A934F88"/>
    <w:rsid w:val="1ABC9EB3"/>
    <w:rsid w:val="1B9BAB02"/>
    <w:rsid w:val="1FB7DB1B"/>
    <w:rsid w:val="23569BC7"/>
    <w:rsid w:val="24CD0A6A"/>
    <w:rsid w:val="29653985"/>
    <w:rsid w:val="30FF6FC9"/>
    <w:rsid w:val="39A774B4"/>
    <w:rsid w:val="3A392F9B"/>
    <w:rsid w:val="3E6DCA0A"/>
    <w:rsid w:val="4216769B"/>
    <w:rsid w:val="4678E6A4"/>
    <w:rsid w:val="49D5DE9A"/>
    <w:rsid w:val="5B49CCA8"/>
    <w:rsid w:val="5CDFCF01"/>
    <w:rsid w:val="5D86147A"/>
    <w:rsid w:val="6545F344"/>
    <w:rsid w:val="65554969"/>
    <w:rsid w:val="65F60DB4"/>
    <w:rsid w:val="7262F4DA"/>
    <w:rsid w:val="7539BFC9"/>
    <w:rsid w:val="7E88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E2848"/>
  <w15:chartTrackingRefBased/>
  <w15:docId w15:val="{9EB1B976-F151-433B-8169-02BF9D8A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9AF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669AF"/>
    <w:rPr>
      <w:rFonts w:eastAsia="Calibri" w:cs="Times New Roman"/>
      <w:kern w:val="0"/>
      <w:szCs w:val="22"/>
      <w14:ligatures w14:val="none"/>
    </w:rPr>
  </w:style>
  <w:style w:type="paragraph" w:styleId="Paragraphedeliste">
    <w:name w:val="List Paragraph"/>
    <w:aliases w:val="Paragraphe"/>
    <w:basedOn w:val="Normal"/>
    <w:link w:val="ParagraphedelisteCar"/>
    <w:uiPriority w:val="34"/>
    <w:qFormat/>
    <w:rsid w:val="00F669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B479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479B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479B7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79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79B7"/>
    <w:rPr>
      <w:rFonts w:ascii="Times New Roman" w:eastAsia="Times New Roman" w:hAnsi="Times New Roman" w:cs="Times New Roman"/>
      <w:b/>
      <w:bCs/>
      <w:kern w:val="0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E36E8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36E8C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36E8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36E8C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  <w:style w:type="character" w:customStyle="1" w:styleId="ParagraphedelisteCar">
    <w:name w:val="Paragraphe de liste Car"/>
    <w:aliases w:val="Paragraphe Car"/>
    <w:link w:val="Paragraphedeliste"/>
    <w:uiPriority w:val="34"/>
    <w:rsid w:val="00F61DB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Rvision">
    <w:name w:val="Revision"/>
    <w:hidden/>
    <w:uiPriority w:val="99"/>
    <w:semiHidden/>
    <w:rsid w:val="004D3B75"/>
    <w:rPr>
      <w:rFonts w:ascii="Times New Roman" w:eastAsia="Times New Roman" w:hAnsi="Times New Roman" w:cs="Times New Roman"/>
      <w:kern w:val="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3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82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9A79F995EF854BB81F04D24F734D67" ma:contentTypeVersion="3" ma:contentTypeDescription="Crée un document." ma:contentTypeScope="" ma:versionID="9500175026dffb2d2694df51b0b53663">
  <xsd:schema xmlns:xsd="http://www.w3.org/2001/XMLSchema" xmlns:xs="http://www.w3.org/2001/XMLSchema" xmlns:p="http://schemas.microsoft.com/office/2006/metadata/properties" xmlns:ns2="f5a6208e-edd0-4263-90b0-ea6116e816c5" targetNamespace="http://schemas.microsoft.com/office/2006/metadata/properties" ma:root="true" ma:fieldsID="67e159e49307988abc29d5faf474e23a" ns2:_="">
    <xsd:import namespace="f5a6208e-edd0-4263-90b0-ea6116e816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6208e-edd0-4263-90b0-ea6116e81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660DEA-DF46-4F11-B757-54C6830B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54EF97-D568-4F57-9FA7-CA0B5E9906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FAC00C-8BBF-45B3-B330-68EC0EE18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472954-F188-4C2C-9298-469E6CE04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6208e-edd0-4263-90b0-ea6116e816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a399f59-4fb0-4c58-b63e-f94bfc24371c}" enabled="0" method="" siteId="{5a399f59-4fb0-4c58-b63e-f94bfc2437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732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ROBILLARD Muriel</dc:creator>
  <cp:keywords/>
  <dc:description/>
  <cp:lastModifiedBy>RIDEL Virginie</cp:lastModifiedBy>
  <cp:revision>84</cp:revision>
  <dcterms:created xsi:type="dcterms:W3CDTF">2026-01-22T16:39:00Z</dcterms:created>
  <dcterms:modified xsi:type="dcterms:W3CDTF">2026-05-18T09:29:00Z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0x010100C09A79F995EF854BB81F04D24F734D67</vt:lpwstr>
  </property>
</Properties>
</file>